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B315" w14:textId="3CB057CD" w:rsidR="00B10E32" w:rsidRPr="007C1B75" w:rsidRDefault="00B10E32" w:rsidP="00B10E32">
      <w:pPr>
        <w:pStyle w:val="Title"/>
        <w:rPr>
          <w:rFonts w:ascii="Calibri" w:hAnsi="Calibri" w:cs="Calibri"/>
          <w:color w:val="auto"/>
          <w:sz w:val="24"/>
          <w:szCs w:val="24"/>
        </w:rPr>
      </w:pPr>
    </w:p>
    <w:p w14:paraId="5F41F5C6" w14:textId="77777777" w:rsidR="00696558" w:rsidRPr="007C1B75" w:rsidRDefault="00CD0DE5" w:rsidP="00B10E32">
      <w:pPr>
        <w:pStyle w:val="Title"/>
        <w:rPr>
          <w:rFonts w:ascii="Calibri" w:hAnsi="Calibri" w:cs="Calibri"/>
          <w:color w:val="auto"/>
          <w:szCs w:val="40"/>
        </w:rPr>
      </w:pPr>
      <w:r w:rsidRPr="007C1B75">
        <w:rPr>
          <w:rFonts w:ascii="Calibri" w:hAnsi="Calibri" w:cs="Calibri"/>
          <w:color w:val="auto"/>
          <w:szCs w:val="40"/>
        </w:rPr>
        <w:t>Notice of Privacy Practices to</w:t>
      </w:r>
    </w:p>
    <w:p w14:paraId="5E62275C" w14:textId="49ABDC50" w:rsidR="00B10E32" w:rsidRPr="007C1B75" w:rsidRDefault="00A308B6" w:rsidP="00696558">
      <w:pPr>
        <w:pStyle w:val="Title"/>
        <w:spacing w:line="240" w:lineRule="auto"/>
        <w:rPr>
          <w:rFonts w:ascii="Calibri" w:hAnsi="Calibri" w:cs="Calibri"/>
          <w:color w:val="auto"/>
          <w:szCs w:val="40"/>
          <w:highlight w:val="cyan"/>
        </w:rPr>
      </w:pPr>
      <w:r>
        <w:rPr>
          <w:rFonts w:ascii="Calibri" w:hAnsi="Calibri" w:cs="Calibri"/>
          <w:color w:val="auto"/>
          <w:szCs w:val="40"/>
        </w:rPr>
        <w:t>Candidates</w:t>
      </w:r>
      <w:r w:rsidR="00B10E32" w:rsidRPr="007C1B75">
        <w:rPr>
          <w:rFonts w:ascii="Calibri" w:hAnsi="Calibri" w:cs="Calibri"/>
          <w:color w:val="auto"/>
          <w:szCs w:val="40"/>
          <w:highlight w:val="cyan"/>
        </w:rPr>
        <w:t xml:space="preserve"> </w:t>
      </w:r>
    </w:p>
    <w:p w14:paraId="09BB370B" w14:textId="77777777" w:rsidR="00C80753" w:rsidRPr="007C1B75" w:rsidRDefault="00C80753" w:rsidP="00C80753">
      <w:pPr>
        <w:rPr>
          <w:color w:val="auto"/>
        </w:rPr>
      </w:pPr>
    </w:p>
    <w:p w14:paraId="490A06AD" w14:textId="3733A3AE" w:rsidR="00C6418A" w:rsidRPr="007C1B75" w:rsidRDefault="00C6418A" w:rsidP="002A6102">
      <w:pPr>
        <w:pStyle w:val="Header"/>
        <w:rPr>
          <w:rFonts w:ascii="Calibri" w:hAnsi="Calibri" w:cs="Calibri"/>
          <w:color w:val="auto"/>
          <w:sz w:val="24"/>
          <w:szCs w:val="24"/>
        </w:rPr>
      </w:pPr>
      <w:r w:rsidRPr="007C1B75">
        <w:rPr>
          <w:rFonts w:ascii="Calibri" w:hAnsi="Calibri" w:cs="Calibri"/>
          <w:color w:val="auto"/>
          <w:sz w:val="24"/>
          <w:szCs w:val="24"/>
        </w:rPr>
        <w:t xml:space="preserve">Date:  </w:t>
      </w:r>
      <w:r w:rsidR="00EE7C7A">
        <w:rPr>
          <w:rFonts w:ascii="Calibri" w:hAnsi="Calibri" w:cs="Calibri"/>
          <w:color w:val="auto"/>
          <w:sz w:val="24"/>
          <w:szCs w:val="24"/>
        </w:rPr>
        <w:t>October 12</w:t>
      </w:r>
      <w:r w:rsidR="00232FCA" w:rsidRPr="007C1B75">
        <w:rPr>
          <w:rFonts w:ascii="Calibri" w:hAnsi="Calibri" w:cs="Calibri"/>
          <w:color w:val="auto"/>
          <w:sz w:val="24"/>
          <w:szCs w:val="24"/>
        </w:rPr>
        <w:t>,</w:t>
      </w:r>
      <w:r w:rsidRPr="007C1B75">
        <w:rPr>
          <w:rFonts w:ascii="Calibri" w:hAnsi="Calibri" w:cs="Calibri"/>
          <w:color w:val="auto"/>
          <w:sz w:val="24"/>
          <w:szCs w:val="24"/>
        </w:rPr>
        <w:t xml:space="preserve"> 2020</w:t>
      </w:r>
    </w:p>
    <w:p w14:paraId="73F92994" w14:textId="77777777" w:rsidR="00C6418A" w:rsidRPr="007C1B75" w:rsidRDefault="00C6418A" w:rsidP="002A6102">
      <w:pPr>
        <w:pStyle w:val="Header"/>
        <w:rPr>
          <w:rFonts w:ascii="Calibri" w:hAnsi="Calibri" w:cs="Calibri"/>
          <w:color w:val="auto"/>
          <w:sz w:val="24"/>
          <w:szCs w:val="24"/>
        </w:rPr>
      </w:pPr>
    </w:p>
    <w:p w14:paraId="1DF79695" w14:textId="48B51FD4" w:rsidR="00696558" w:rsidRPr="007C1B75" w:rsidRDefault="00B10E32" w:rsidP="002A6102">
      <w:pPr>
        <w:pStyle w:val="Header"/>
        <w:rPr>
          <w:rFonts w:ascii="Calibri" w:hAnsi="Calibri" w:cs="Calibri"/>
          <w:color w:val="auto"/>
          <w:sz w:val="24"/>
          <w:szCs w:val="24"/>
        </w:rPr>
      </w:pPr>
      <w:r w:rsidRPr="007C1B75">
        <w:rPr>
          <w:rFonts w:ascii="Calibri" w:hAnsi="Calibri" w:cs="Calibri"/>
          <w:color w:val="auto"/>
          <w:sz w:val="24"/>
          <w:szCs w:val="24"/>
        </w:rPr>
        <w:t xml:space="preserve">This </w:t>
      </w:r>
      <w:r w:rsidR="00CD0DE5" w:rsidRPr="007C1B75">
        <w:rPr>
          <w:rFonts w:ascii="Calibri" w:hAnsi="Calibri" w:cs="Calibri"/>
          <w:color w:val="auto"/>
          <w:sz w:val="24"/>
          <w:szCs w:val="24"/>
        </w:rPr>
        <w:t xml:space="preserve">is an overview of privacy practices </w:t>
      </w:r>
      <w:r w:rsidR="00696558" w:rsidRPr="007C1B75">
        <w:rPr>
          <w:rFonts w:ascii="Calibri" w:hAnsi="Calibri" w:cs="Calibri"/>
          <w:color w:val="auto"/>
          <w:sz w:val="24"/>
          <w:szCs w:val="24"/>
        </w:rPr>
        <w:t>of</w:t>
      </w:r>
      <w:r w:rsidR="00CD0DE5" w:rsidRPr="007C1B75">
        <w:rPr>
          <w:rFonts w:ascii="Calibri" w:hAnsi="Calibri" w:cs="Calibri"/>
          <w:color w:val="auto"/>
          <w:sz w:val="24"/>
          <w:szCs w:val="24"/>
        </w:rPr>
        <w:t xml:space="preserve"> Bristlecone, Inc., 10 Almaden Blvd., Suite </w:t>
      </w:r>
      <w:r w:rsidR="00232FCA" w:rsidRPr="007C1B75">
        <w:rPr>
          <w:rFonts w:ascii="Calibri" w:hAnsi="Calibri" w:cs="Calibri"/>
          <w:color w:val="auto"/>
          <w:sz w:val="24"/>
          <w:szCs w:val="24"/>
        </w:rPr>
        <w:t>990</w:t>
      </w:r>
      <w:r w:rsidR="00CD0DE5" w:rsidRPr="007C1B75">
        <w:rPr>
          <w:rFonts w:ascii="Calibri" w:hAnsi="Calibri" w:cs="Calibri"/>
          <w:color w:val="auto"/>
          <w:sz w:val="24"/>
          <w:szCs w:val="24"/>
        </w:rPr>
        <w:t>, San Jose, CA 95113 USA</w:t>
      </w:r>
      <w:r w:rsidR="0096015B" w:rsidRPr="007C1B75">
        <w:rPr>
          <w:rFonts w:ascii="Calibri" w:hAnsi="Calibri" w:cs="Calibri"/>
          <w:color w:val="auto"/>
          <w:sz w:val="24"/>
          <w:szCs w:val="24"/>
        </w:rPr>
        <w:t xml:space="preserve"> </w:t>
      </w:r>
      <w:r w:rsidRPr="007C1B75">
        <w:rPr>
          <w:rFonts w:ascii="Calibri" w:hAnsi="Calibri" w:cs="Calibri"/>
          <w:color w:val="auto"/>
          <w:sz w:val="24"/>
          <w:szCs w:val="24"/>
        </w:rPr>
        <w:t xml:space="preserve">(hereinafter </w:t>
      </w:r>
      <w:r w:rsidR="00A308B6">
        <w:rPr>
          <w:rFonts w:ascii="Calibri" w:hAnsi="Calibri" w:cs="Calibri"/>
          <w:color w:val="auto"/>
          <w:sz w:val="24"/>
          <w:szCs w:val="24"/>
        </w:rPr>
        <w:t xml:space="preserve">referred to as </w:t>
      </w:r>
      <w:r w:rsidRPr="007C1B75">
        <w:rPr>
          <w:rFonts w:ascii="Calibri" w:hAnsi="Calibri" w:cs="Calibri"/>
          <w:color w:val="auto"/>
          <w:sz w:val="24"/>
          <w:szCs w:val="24"/>
        </w:rPr>
        <w:t>the "</w:t>
      </w:r>
      <w:r w:rsidR="00AF711E" w:rsidRPr="007C1B75">
        <w:rPr>
          <w:rFonts w:ascii="Calibri" w:hAnsi="Calibri" w:cs="Calibri"/>
          <w:b/>
          <w:color w:val="auto"/>
          <w:sz w:val="24"/>
          <w:szCs w:val="24"/>
        </w:rPr>
        <w:t>Company</w:t>
      </w:r>
      <w:r w:rsidR="00E71BB4" w:rsidRPr="007C1B75">
        <w:rPr>
          <w:rFonts w:ascii="Calibri" w:hAnsi="Calibri" w:cs="Calibri"/>
          <w:b/>
          <w:color w:val="auto"/>
          <w:sz w:val="24"/>
          <w:szCs w:val="24"/>
        </w:rPr>
        <w:t>,</w:t>
      </w:r>
      <w:r w:rsidRPr="007C1B75">
        <w:rPr>
          <w:rFonts w:ascii="Calibri" w:hAnsi="Calibri" w:cs="Calibri"/>
          <w:color w:val="auto"/>
          <w:sz w:val="24"/>
          <w:szCs w:val="24"/>
        </w:rPr>
        <w:t>"</w:t>
      </w:r>
      <w:r w:rsidR="00E71BB4" w:rsidRPr="007C1B75">
        <w:rPr>
          <w:rFonts w:ascii="Calibri" w:hAnsi="Calibri" w:cs="Calibri"/>
          <w:color w:val="auto"/>
          <w:sz w:val="24"/>
          <w:szCs w:val="24"/>
        </w:rPr>
        <w:t xml:space="preserve"> “</w:t>
      </w:r>
      <w:r w:rsidR="00E71BB4" w:rsidRPr="007C1B75">
        <w:rPr>
          <w:rFonts w:ascii="Calibri" w:hAnsi="Calibri" w:cs="Calibri"/>
          <w:b/>
          <w:bCs/>
          <w:color w:val="auto"/>
          <w:sz w:val="24"/>
          <w:szCs w:val="24"/>
        </w:rPr>
        <w:t>we</w:t>
      </w:r>
      <w:r w:rsidR="00E71BB4" w:rsidRPr="007C1B75">
        <w:rPr>
          <w:rFonts w:ascii="Calibri" w:hAnsi="Calibri" w:cs="Calibri"/>
          <w:color w:val="auto"/>
          <w:sz w:val="24"/>
          <w:szCs w:val="24"/>
        </w:rPr>
        <w:t>,” “</w:t>
      </w:r>
      <w:r w:rsidR="00E71BB4" w:rsidRPr="007C1B75">
        <w:rPr>
          <w:rFonts w:ascii="Calibri" w:hAnsi="Calibri" w:cs="Calibri"/>
          <w:b/>
          <w:bCs/>
          <w:color w:val="auto"/>
          <w:sz w:val="24"/>
          <w:szCs w:val="24"/>
        </w:rPr>
        <w:t>us</w:t>
      </w:r>
      <w:r w:rsidR="00E71BB4" w:rsidRPr="007C1B75">
        <w:rPr>
          <w:rFonts w:ascii="Calibri" w:hAnsi="Calibri" w:cs="Calibri"/>
          <w:color w:val="auto"/>
          <w:sz w:val="24"/>
          <w:szCs w:val="24"/>
        </w:rPr>
        <w:t>,” or “</w:t>
      </w:r>
      <w:r w:rsidR="00E71BB4" w:rsidRPr="007C1B75">
        <w:rPr>
          <w:rFonts w:ascii="Calibri" w:hAnsi="Calibri" w:cs="Calibri"/>
          <w:b/>
          <w:bCs/>
          <w:color w:val="auto"/>
          <w:sz w:val="24"/>
          <w:szCs w:val="24"/>
        </w:rPr>
        <w:t>our</w:t>
      </w:r>
      <w:r w:rsidR="00E71BB4" w:rsidRPr="007C1B75">
        <w:rPr>
          <w:rFonts w:ascii="Calibri" w:hAnsi="Calibri" w:cs="Calibri"/>
          <w:color w:val="auto"/>
          <w:sz w:val="24"/>
          <w:szCs w:val="24"/>
        </w:rPr>
        <w:t>”</w:t>
      </w:r>
      <w:r w:rsidRPr="007C1B75">
        <w:rPr>
          <w:rFonts w:ascii="Calibri" w:hAnsi="Calibri" w:cs="Calibri"/>
          <w:color w:val="auto"/>
          <w:sz w:val="24"/>
          <w:szCs w:val="24"/>
        </w:rPr>
        <w:t xml:space="preserve">) </w:t>
      </w:r>
      <w:r w:rsidR="00696558" w:rsidRPr="007C1B75">
        <w:rPr>
          <w:rFonts w:ascii="Calibri" w:hAnsi="Calibri" w:cs="Calibri"/>
          <w:color w:val="auto"/>
          <w:sz w:val="24"/>
          <w:szCs w:val="24"/>
        </w:rPr>
        <w:t xml:space="preserve">regarding </w:t>
      </w:r>
      <w:r w:rsidR="00AC4AEF">
        <w:rPr>
          <w:rFonts w:ascii="Calibri" w:hAnsi="Calibri" w:cs="Calibri"/>
          <w:color w:val="auto"/>
          <w:sz w:val="24"/>
          <w:szCs w:val="24"/>
        </w:rPr>
        <w:t>candidate</w:t>
      </w:r>
      <w:r w:rsidR="006F7CAF" w:rsidRPr="007C1B75">
        <w:rPr>
          <w:rFonts w:ascii="Calibri" w:hAnsi="Calibri" w:cs="Calibri"/>
          <w:color w:val="auto"/>
          <w:sz w:val="24"/>
          <w:szCs w:val="24"/>
        </w:rPr>
        <w:t>s for employment at our Company who are California residents</w:t>
      </w:r>
      <w:r w:rsidR="00A308B6">
        <w:rPr>
          <w:rFonts w:ascii="Calibri" w:hAnsi="Calibri" w:cs="Calibri"/>
          <w:color w:val="auto"/>
          <w:sz w:val="24"/>
          <w:szCs w:val="24"/>
        </w:rPr>
        <w:t xml:space="preserve"> and for candidates for </w:t>
      </w:r>
      <w:r w:rsidR="00A21A7E">
        <w:rPr>
          <w:rFonts w:ascii="Calibri" w:hAnsi="Calibri" w:cs="Calibri"/>
          <w:color w:val="auto"/>
          <w:sz w:val="24"/>
          <w:szCs w:val="24"/>
        </w:rPr>
        <w:t xml:space="preserve">positions as </w:t>
      </w:r>
      <w:r w:rsidR="00A308B6">
        <w:rPr>
          <w:rFonts w:ascii="Calibri" w:hAnsi="Calibri" w:cs="Calibri"/>
          <w:color w:val="auto"/>
          <w:sz w:val="24"/>
          <w:szCs w:val="24"/>
        </w:rPr>
        <w:t xml:space="preserve">independent contractors, workers placed at our Company by an agency, temporary workers, interns, and other workers at Bristlecone </w:t>
      </w:r>
      <w:r w:rsidR="00A308B6" w:rsidRPr="007C1B75">
        <w:rPr>
          <w:rFonts w:ascii="Calibri" w:hAnsi="Calibri" w:cs="Calibri"/>
          <w:color w:val="auto"/>
          <w:sz w:val="24"/>
          <w:szCs w:val="24"/>
        </w:rPr>
        <w:t>(hereinafter</w:t>
      </w:r>
      <w:r w:rsidR="00A308B6">
        <w:rPr>
          <w:rFonts w:ascii="Calibri" w:hAnsi="Calibri" w:cs="Calibri"/>
          <w:color w:val="auto"/>
          <w:sz w:val="24"/>
          <w:szCs w:val="24"/>
        </w:rPr>
        <w:t xml:space="preserve"> collectively referred to as</w:t>
      </w:r>
      <w:r w:rsidR="00A308B6" w:rsidRPr="007C1B75">
        <w:rPr>
          <w:rFonts w:ascii="Calibri" w:hAnsi="Calibri" w:cs="Calibri"/>
          <w:color w:val="auto"/>
          <w:sz w:val="24"/>
          <w:szCs w:val="24"/>
        </w:rPr>
        <w:t xml:space="preserve"> "</w:t>
      </w:r>
      <w:r w:rsidR="00A308B6">
        <w:rPr>
          <w:rFonts w:ascii="Calibri" w:hAnsi="Calibri" w:cs="Calibri"/>
          <w:b/>
          <w:color w:val="auto"/>
          <w:sz w:val="24"/>
          <w:szCs w:val="24"/>
        </w:rPr>
        <w:t>Candidates</w:t>
      </w:r>
      <w:r w:rsidR="00A308B6" w:rsidRPr="007C1B75">
        <w:rPr>
          <w:rFonts w:ascii="Calibri" w:hAnsi="Calibri" w:cs="Calibri"/>
          <w:color w:val="auto"/>
          <w:sz w:val="24"/>
          <w:szCs w:val="24"/>
        </w:rPr>
        <w:t xml:space="preserve"> ")</w:t>
      </w:r>
      <w:r w:rsidR="006F7CAF" w:rsidRPr="007C1B75">
        <w:rPr>
          <w:rFonts w:ascii="Calibri" w:hAnsi="Calibri" w:cs="Calibri"/>
          <w:color w:val="auto"/>
          <w:sz w:val="24"/>
          <w:szCs w:val="24"/>
        </w:rPr>
        <w:t xml:space="preserve">.  This notice describes </w:t>
      </w:r>
      <w:r w:rsidR="00696558" w:rsidRPr="007C1B75">
        <w:rPr>
          <w:rFonts w:ascii="Calibri" w:hAnsi="Calibri" w:cs="Calibri"/>
          <w:color w:val="auto"/>
          <w:sz w:val="24"/>
          <w:szCs w:val="24"/>
        </w:rPr>
        <w:t>the collection and management of personal information (hereinafter "</w:t>
      </w:r>
      <w:r w:rsidR="00696558" w:rsidRPr="007C1B75">
        <w:rPr>
          <w:rFonts w:ascii="Calibri" w:hAnsi="Calibri" w:cs="Calibri"/>
          <w:b/>
          <w:color w:val="auto"/>
          <w:sz w:val="24"/>
          <w:szCs w:val="24"/>
        </w:rPr>
        <w:t>Personal Information</w:t>
      </w:r>
      <w:r w:rsidR="00696558" w:rsidRPr="007C1B75">
        <w:rPr>
          <w:rFonts w:ascii="Calibri" w:hAnsi="Calibri" w:cs="Calibri"/>
          <w:color w:val="auto"/>
          <w:sz w:val="24"/>
          <w:szCs w:val="24"/>
        </w:rPr>
        <w:t xml:space="preserve">") from </w:t>
      </w:r>
      <w:r w:rsidR="00A308B6">
        <w:rPr>
          <w:rFonts w:ascii="Calibri" w:hAnsi="Calibri" w:cs="Calibri"/>
          <w:color w:val="auto"/>
          <w:sz w:val="24"/>
          <w:szCs w:val="24"/>
        </w:rPr>
        <w:t>Candidates</w:t>
      </w:r>
      <w:r w:rsidR="00696558" w:rsidRPr="007C1B75">
        <w:rPr>
          <w:rFonts w:ascii="Calibri" w:hAnsi="Calibri" w:cs="Calibri"/>
          <w:color w:val="auto"/>
          <w:sz w:val="24"/>
          <w:szCs w:val="24"/>
        </w:rPr>
        <w:t xml:space="preserve">.  </w:t>
      </w:r>
      <w:r w:rsidR="006F7CAF" w:rsidRPr="007C1B75">
        <w:rPr>
          <w:rFonts w:ascii="Calibri" w:hAnsi="Calibri" w:cs="Calibri"/>
          <w:color w:val="auto"/>
          <w:sz w:val="24"/>
          <w:szCs w:val="24"/>
        </w:rPr>
        <w:t xml:space="preserve">It also </w:t>
      </w:r>
      <w:r w:rsidR="00696558" w:rsidRPr="007C1B75">
        <w:rPr>
          <w:rFonts w:ascii="Calibri" w:hAnsi="Calibri" w:cs="Calibri"/>
          <w:color w:val="auto"/>
          <w:sz w:val="24"/>
          <w:szCs w:val="24"/>
        </w:rPr>
        <w:t xml:space="preserve">covers </w:t>
      </w:r>
      <w:r w:rsidRPr="007C1B75">
        <w:rPr>
          <w:rFonts w:ascii="Calibri" w:hAnsi="Calibri" w:cs="Calibri"/>
          <w:color w:val="auto"/>
          <w:sz w:val="24"/>
          <w:szCs w:val="24"/>
        </w:rPr>
        <w:t xml:space="preserve">how </w:t>
      </w:r>
      <w:r w:rsidR="006E260E" w:rsidRPr="007C1B75">
        <w:rPr>
          <w:rFonts w:ascii="Calibri" w:hAnsi="Calibri" w:cs="Calibri"/>
          <w:color w:val="auto"/>
          <w:sz w:val="24"/>
          <w:szCs w:val="24"/>
        </w:rPr>
        <w:t xml:space="preserve">that </w:t>
      </w:r>
      <w:r w:rsidRPr="007C1B75">
        <w:rPr>
          <w:rFonts w:ascii="Calibri" w:hAnsi="Calibri" w:cs="Calibri"/>
          <w:color w:val="auto"/>
          <w:sz w:val="24"/>
          <w:szCs w:val="24"/>
        </w:rPr>
        <w:t xml:space="preserve">personal </w:t>
      </w:r>
      <w:r w:rsidR="00CD0DE5" w:rsidRPr="007C1B75">
        <w:rPr>
          <w:rFonts w:ascii="Calibri" w:hAnsi="Calibri" w:cs="Calibri"/>
          <w:color w:val="auto"/>
          <w:sz w:val="24"/>
          <w:szCs w:val="24"/>
        </w:rPr>
        <w:t>information</w:t>
      </w:r>
      <w:r w:rsidRPr="007C1B75">
        <w:rPr>
          <w:rFonts w:ascii="Calibri" w:hAnsi="Calibri" w:cs="Calibri"/>
          <w:color w:val="auto"/>
          <w:sz w:val="24"/>
          <w:szCs w:val="24"/>
        </w:rPr>
        <w:t xml:space="preserve"> will be collected, stored, processed, and used</w:t>
      </w:r>
      <w:r w:rsidR="00696558" w:rsidRPr="007C1B75">
        <w:rPr>
          <w:rFonts w:ascii="Calibri" w:hAnsi="Calibri" w:cs="Calibri"/>
          <w:color w:val="auto"/>
          <w:sz w:val="24"/>
          <w:szCs w:val="24"/>
        </w:rPr>
        <w:t>.</w:t>
      </w:r>
    </w:p>
    <w:p w14:paraId="65BC94F6" w14:textId="77777777" w:rsidR="00696558" w:rsidRPr="007C1B75" w:rsidRDefault="00696558" w:rsidP="002A6102">
      <w:pPr>
        <w:pStyle w:val="Header"/>
        <w:rPr>
          <w:rFonts w:ascii="Calibri" w:hAnsi="Calibri" w:cs="Calibri"/>
          <w:color w:val="auto"/>
          <w:sz w:val="24"/>
          <w:szCs w:val="24"/>
        </w:rPr>
      </w:pPr>
    </w:p>
    <w:p w14:paraId="41890483" w14:textId="24B47A10" w:rsidR="00696558" w:rsidRPr="007C1B75" w:rsidRDefault="00696558" w:rsidP="002A6102">
      <w:pPr>
        <w:pStyle w:val="Header"/>
        <w:rPr>
          <w:rFonts w:ascii="Calibri" w:hAnsi="Calibri" w:cs="Calibri"/>
          <w:color w:val="auto"/>
          <w:sz w:val="24"/>
          <w:szCs w:val="24"/>
        </w:rPr>
      </w:pPr>
      <w:r w:rsidRPr="007C1B75">
        <w:rPr>
          <w:rFonts w:ascii="Calibri" w:hAnsi="Calibri" w:cs="Calibri"/>
          <w:color w:val="auto"/>
          <w:sz w:val="24"/>
          <w:szCs w:val="24"/>
        </w:rPr>
        <w:t>Our employees receive a Notice of Workplace Privacy Practices when they begin their employment with Bristlecone.  The terms of that notice will apply if you become an employee of Bristlecone and, in that case, its terms will take the place of the terms of this notice.</w:t>
      </w:r>
    </w:p>
    <w:p w14:paraId="15D9CF19" w14:textId="28570E5A" w:rsidR="00B10E32" w:rsidRPr="007C1B75" w:rsidRDefault="00B10E32" w:rsidP="00B10E32">
      <w:pPr>
        <w:tabs>
          <w:tab w:val="left" w:pos="426"/>
        </w:tabs>
        <w:spacing w:before="240" w:after="120"/>
        <w:ind w:left="18"/>
        <w:rPr>
          <w:rFonts w:ascii="Calibri" w:hAnsi="Calibri" w:cs="Calibri"/>
          <w:color w:val="auto"/>
          <w:sz w:val="24"/>
          <w:szCs w:val="24"/>
        </w:rPr>
      </w:pPr>
      <w:r w:rsidRPr="007C1B75">
        <w:rPr>
          <w:rFonts w:ascii="Calibri" w:hAnsi="Calibri" w:cs="Calibri"/>
          <w:color w:val="auto"/>
          <w:sz w:val="24"/>
          <w:szCs w:val="24"/>
        </w:rPr>
        <w:t xml:space="preserve">In </w:t>
      </w:r>
      <w:r w:rsidR="00AF711E" w:rsidRPr="007C1B75">
        <w:rPr>
          <w:rFonts w:ascii="Calibri" w:hAnsi="Calibri" w:cs="Calibri"/>
          <w:color w:val="auto"/>
          <w:sz w:val="24"/>
          <w:szCs w:val="24"/>
        </w:rPr>
        <w:t>2018, the State of California enacted the California Consumer Privacy Act (CCPA).  This notice assists in our compliance program for CCPA and other applicable privacy laws</w:t>
      </w:r>
      <w:r w:rsidRPr="007C1B75">
        <w:rPr>
          <w:rFonts w:ascii="Calibri" w:hAnsi="Calibri" w:cs="Calibri"/>
          <w:color w:val="auto"/>
          <w:sz w:val="24"/>
          <w:szCs w:val="24"/>
        </w:rPr>
        <w:t>.</w:t>
      </w:r>
    </w:p>
    <w:p w14:paraId="47C731A8" w14:textId="0CFBA3C5" w:rsidR="00B10E32" w:rsidRPr="007C1B75" w:rsidRDefault="00B10E32" w:rsidP="00B10E32">
      <w:pPr>
        <w:pStyle w:val="Heading2"/>
        <w:keepLines w:val="0"/>
        <w:numPr>
          <w:ilvl w:val="1"/>
          <w:numId w:val="23"/>
        </w:numPr>
        <w:spacing w:before="600" w:after="240" w:line="320" w:lineRule="exact"/>
        <w:ind w:left="567" w:hanging="567"/>
        <w:rPr>
          <w:rFonts w:ascii="Calibri" w:hAnsi="Calibri" w:cs="Calibri"/>
          <w:color w:val="auto"/>
          <w:sz w:val="24"/>
          <w:szCs w:val="24"/>
          <w:u w:val="single"/>
        </w:rPr>
      </w:pPr>
      <w:bookmarkStart w:id="0" w:name="_BPDC_LN_INS_1045"/>
      <w:bookmarkStart w:id="1" w:name="_BPDC_PR_INS_1046"/>
      <w:bookmarkEnd w:id="0"/>
      <w:bookmarkEnd w:id="1"/>
      <w:r w:rsidRPr="007C1B75">
        <w:rPr>
          <w:rFonts w:ascii="Calibri" w:hAnsi="Calibri" w:cs="Calibri"/>
          <w:color w:val="auto"/>
          <w:sz w:val="24"/>
          <w:szCs w:val="24"/>
        </w:rPr>
        <w:t>Cont</w:t>
      </w:r>
      <w:r w:rsidR="00AF711E" w:rsidRPr="007C1B75">
        <w:rPr>
          <w:rFonts w:ascii="Calibri" w:hAnsi="Calibri" w:cs="Calibri"/>
          <w:color w:val="auto"/>
          <w:sz w:val="24"/>
          <w:szCs w:val="24"/>
        </w:rPr>
        <w:t>ACT FOR Privacy questions or complaints</w:t>
      </w:r>
    </w:p>
    <w:p w14:paraId="1594ADC6" w14:textId="1E661BFA" w:rsidR="00B10E32" w:rsidRPr="007C1B75" w:rsidRDefault="00B5140C" w:rsidP="00B10E32">
      <w:pPr>
        <w:pStyle w:val="NormaltextEinrckung1"/>
        <w:rPr>
          <w:rFonts w:ascii="Calibri" w:hAnsi="Calibri" w:cs="Calibri"/>
          <w:sz w:val="24"/>
          <w:szCs w:val="24"/>
          <w:lang w:val="en-US"/>
        </w:rPr>
      </w:pPr>
      <w:r w:rsidRPr="007C1B75">
        <w:rPr>
          <w:rFonts w:ascii="Calibri" w:hAnsi="Calibri" w:cs="Calibri"/>
          <w:sz w:val="24"/>
          <w:szCs w:val="24"/>
          <w:lang w:val="en-US"/>
        </w:rPr>
        <w:t>Please direct any questions or complaints about this notice or the Company’s privacy practices to</w:t>
      </w:r>
      <w:r w:rsidR="00B10E32" w:rsidRPr="007C1B75">
        <w:rPr>
          <w:rFonts w:ascii="Calibri" w:hAnsi="Calibri" w:cs="Calibri"/>
          <w:sz w:val="24"/>
          <w:szCs w:val="24"/>
          <w:lang w:val="en-US"/>
        </w:rPr>
        <w:t>:</w:t>
      </w:r>
    </w:p>
    <w:p w14:paraId="7C7EBC17" w14:textId="77777777" w:rsidR="0096015B" w:rsidRPr="007C1B75" w:rsidRDefault="0096015B" w:rsidP="00B10E32">
      <w:pPr>
        <w:pStyle w:val="NormaltextEinrckung1"/>
        <w:rPr>
          <w:rFonts w:ascii="Calibri" w:hAnsi="Calibri" w:cs="Calibri"/>
          <w:sz w:val="24"/>
          <w:szCs w:val="24"/>
          <w:lang w:val="en-US"/>
        </w:rPr>
      </w:pPr>
      <w:r w:rsidRPr="007C1B75">
        <w:rPr>
          <w:rFonts w:ascii="Calibri" w:hAnsi="Calibri" w:cs="Calibri"/>
          <w:sz w:val="24"/>
          <w:szCs w:val="24"/>
          <w:lang w:val="en-US"/>
        </w:rPr>
        <w:t xml:space="preserve">Mr. Kulashekar Raghavan, CFO, </w:t>
      </w:r>
    </w:p>
    <w:p w14:paraId="6C48D9F3" w14:textId="35FC627A" w:rsidR="0096015B" w:rsidRPr="007C1B75" w:rsidRDefault="0096015B" w:rsidP="00B10E32">
      <w:pPr>
        <w:pStyle w:val="NormaltextEinrckung1"/>
        <w:rPr>
          <w:rFonts w:ascii="Calibri" w:hAnsi="Calibri" w:cs="Calibri"/>
          <w:sz w:val="24"/>
          <w:szCs w:val="24"/>
          <w:lang w:val="en-US"/>
        </w:rPr>
      </w:pPr>
      <w:r w:rsidRPr="007C1B75">
        <w:rPr>
          <w:rFonts w:ascii="Calibri" w:hAnsi="Calibri" w:cs="Calibri"/>
          <w:sz w:val="24"/>
          <w:szCs w:val="24"/>
          <w:lang w:val="en-US"/>
        </w:rPr>
        <w:t>10 Almaden Blvd, Suite #</w:t>
      </w:r>
      <w:r w:rsidR="00B4149C">
        <w:rPr>
          <w:rFonts w:ascii="Calibri" w:hAnsi="Calibri" w:cs="Calibri"/>
          <w:sz w:val="24"/>
          <w:szCs w:val="24"/>
          <w:lang w:val="en-US"/>
        </w:rPr>
        <w:t>990</w:t>
      </w:r>
      <w:r w:rsidRPr="007C1B75">
        <w:rPr>
          <w:rFonts w:ascii="Calibri" w:hAnsi="Calibri" w:cs="Calibri"/>
          <w:sz w:val="24"/>
          <w:szCs w:val="24"/>
          <w:lang w:val="en-US"/>
        </w:rPr>
        <w:t>, San Jose, CA 95113</w:t>
      </w:r>
    </w:p>
    <w:p w14:paraId="03DB467F" w14:textId="44C0F241" w:rsidR="00B10E32" w:rsidRPr="007C1B75" w:rsidRDefault="00B4149C" w:rsidP="00B10E32">
      <w:pPr>
        <w:pStyle w:val="NormaltextEinrckung1"/>
        <w:rPr>
          <w:rFonts w:ascii="Calibri" w:hAnsi="Calibri" w:cs="Calibri"/>
          <w:sz w:val="24"/>
          <w:szCs w:val="24"/>
          <w:lang w:val="en-US"/>
        </w:rPr>
      </w:pPr>
      <w:hyperlink r:id="rId12" w:history="1">
        <w:r w:rsidR="0096015B" w:rsidRPr="007C1B75">
          <w:rPr>
            <w:rStyle w:val="Hyperlink"/>
            <w:rFonts w:ascii="Calibri" w:hAnsi="Calibri" w:cs="Calibri"/>
            <w:color w:val="auto"/>
            <w:sz w:val="24"/>
            <w:szCs w:val="24"/>
            <w:lang w:val="en-US"/>
          </w:rPr>
          <w:t>privacy@bcone.com</w:t>
        </w:r>
      </w:hyperlink>
      <w:r w:rsidR="0096015B" w:rsidRPr="007C1B75">
        <w:rPr>
          <w:rFonts w:ascii="Calibri" w:hAnsi="Calibri" w:cs="Calibri"/>
          <w:sz w:val="24"/>
          <w:szCs w:val="24"/>
          <w:lang w:val="en-US"/>
        </w:rPr>
        <w:t xml:space="preserve"> </w:t>
      </w:r>
    </w:p>
    <w:p w14:paraId="391A84D3" w14:textId="0CE3130A" w:rsidR="009F651E" w:rsidRPr="007C1B75" w:rsidRDefault="00232FCA" w:rsidP="00B10E32">
      <w:pPr>
        <w:pStyle w:val="NormaltextEinrckung1"/>
        <w:rPr>
          <w:rFonts w:ascii="Calibri" w:hAnsi="Calibri" w:cs="Calibri"/>
          <w:sz w:val="24"/>
          <w:szCs w:val="24"/>
          <w:lang w:val="en-US"/>
        </w:rPr>
      </w:pPr>
      <w:r w:rsidRPr="007C1B75">
        <w:rPr>
          <w:rFonts w:ascii="Calibri" w:hAnsi="Calibri" w:cs="Calibri"/>
          <w:sz w:val="24"/>
          <w:szCs w:val="24"/>
          <w:lang w:val="en-US"/>
        </w:rPr>
        <w:t>1-800-656-1019</w:t>
      </w:r>
    </w:p>
    <w:p w14:paraId="75EEF4C2" w14:textId="63C488B4" w:rsidR="00676F96" w:rsidRPr="007C1B75" w:rsidRDefault="00754502" w:rsidP="00B10E32">
      <w:pPr>
        <w:pStyle w:val="Heading2"/>
        <w:keepLines w:val="0"/>
        <w:numPr>
          <w:ilvl w:val="1"/>
          <w:numId w:val="23"/>
        </w:numPr>
        <w:spacing w:before="600" w:after="240" w:line="320" w:lineRule="exact"/>
        <w:ind w:left="567" w:hanging="567"/>
        <w:rPr>
          <w:rFonts w:ascii="Calibri" w:hAnsi="Calibri" w:cs="Calibri"/>
          <w:color w:val="auto"/>
          <w:sz w:val="24"/>
          <w:szCs w:val="24"/>
        </w:rPr>
      </w:pPr>
      <w:bookmarkStart w:id="2" w:name="_BPDC_LN_INS_1043"/>
      <w:bookmarkStart w:id="3" w:name="_BPDC_PR_INS_1044"/>
      <w:bookmarkEnd w:id="2"/>
      <w:bookmarkEnd w:id="3"/>
      <w:r w:rsidRPr="007C1B75">
        <w:rPr>
          <w:rFonts w:ascii="Calibri" w:hAnsi="Calibri" w:cs="Calibri"/>
          <w:color w:val="auto"/>
          <w:sz w:val="24"/>
          <w:szCs w:val="24"/>
        </w:rPr>
        <w:lastRenderedPageBreak/>
        <w:t>PERsonal information we collect and purposes of use</w:t>
      </w:r>
    </w:p>
    <w:p w14:paraId="00D39D48" w14:textId="5B9188DF" w:rsidR="002B641B" w:rsidRPr="007C1B75" w:rsidRDefault="002B641B" w:rsidP="002D4996">
      <w:pPr>
        <w:spacing w:line="320" w:lineRule="exact"/>
        <w:ind w:left="547"/>
        <w:rPr>
          <w:rFonts w:ascii="Calibri" w:hAnsi="Calibri" w:cs="Calibri"/>
          <w:color w:val="auto"/>
          <w:sz w:val="24"/>
          <w:szCs w:val="24"/>
        </w:rPr>
      </w:pPr>
      <w:r w:rsidRPr="007C1B75">
        <w:rPr>
          <w:rFonts w:ascii="Calibri" w:hAnsi="Calibri" w:cs="Calibri"/>
          <w:color w:val="auto"/>
          <w:sz w:val="24"/>
          <w:szCs w:val="24"/>
        </w:rPr>
        <w:t xml:space="preserve">We will not collect personal information from </w:t>
      </w:r>
      <w:r w:rsidR="00AC4AEF">
        <w:rPr>
          <w:rFonts w:ascii="Calibri" w:hAnsi="Calibri" w:cs="Calibri"/>
          <w:color w:val="auto"/>
          <w:sz w:val="24"/>
          <w:szCs w:val="24"/>
        </w:rPr>
        <w:t>Candidate</w:t>
      </w:r>
      <w:r w:rsidR="006E260E" w:rsidRPr="007C1B75">
        <w:rPr>
          <w:rFonts w:ascii="Calibri" w:hAnsi="Calibri" w:cs="Calibri"/>
          <w:color w:val="auto"/>
          <w:sz w:val="24"/>
          <w:szCs w:val="24"/>
        </w:rPr>
        <w:t>s</w:t>
      </w:r>
      <w:r w:rsidRPr="007C1B75">
        <w:rPr>
          <w:rFonts w:ascii="Calibri" w:hAnsi="Calibri" w:cs="Calibri"/>
          <w:color w:val="auto"/>
          <w:sz w:val="24"/>
          <w:szCs w:val="24"/>
        </w:rPr>
        <w:t xml:space="preserve"> other than the personal information described in this Section II without first informing </w:t>
      </w:r>
      <w:r w:rsidR="006E260E" w:rsidRPr="007C1B75">
        <w:rPr>
          <w:rFonts w:ascii="Calibri" w:hAnsi="Calibri" w:cs="Calibri"/>
          <w:color w:val="auto"/>
          <w:sz w:val="24"/>
          <w:szCs w:val="24"/>
        </w:rPr>
        <w:t>them</w:t>
      </w:r>
      <w:r w:rsidRPr="007C1B75">
        <w:rPr>
          <w:rFonts w:ascii="Calibri" w:hAnsi="Calibri" w:cs="Calibri"/>
          <w:color w:val="auto"/>
          <w:sz w:val="24"/>
          <w:szCs w:val="24"/>
        </w:rPr>
        <w:t xml:space="preserve"> and giving them the opportunity to object to such collection, unless applicable law requires or permits us to collect that personal information.</w:t>
      </w:r>
      <w:r w:rsidR="006F7CAF" w:rsidRPr="007C1B75">
        <w:rPr>
          <w:rFonts w:ascii="Calibri" w:hAnsi="Calibri" w:cs="Calibri"/>
          <w:color w:val="auto"/>
          <w:sz w:val="24"/>
          <w:szCs w:val="24"/>
        </w:rPr>
        <w:t xml:space="preserve">  Nonetheless, if we do not have sufficient personal information to evaluate a </w:t>
      </w:r>
      <w:r w:rsidR="00D7221F">
        <w:rPr>
          <w:rFonts w:ascii="Calibri" w:hAnsi="Calibri" w:cs="Calibri"/>
          <w:color w:val="auto"/>
          <w:sz w:val="24"/>
          <w:szCs w:val="24"/>
        </w:rPr>
        <w:t>C</w:t>
      </w:r>
      <w:r w:rsidR="00B156B6">
        <w:rPr>
          <w:rFonts w:ascii="Calibri" w:hAnsi="Calibri" w:cs="Calibri"/>
          <w:color w:val="auto"/>
          <w:sz w:val="24"/>
          <w:szCs w:val="24"/>
        </w:rPr>
        <w:t xml:space="preserve">andidate </w:t>
      </w:r>
      <w:r w:rsidR="006F7CAF" w:rsidRPr="007C1B75">
        <w:rPr>
          <w:rFonts w:ascii="Calibri" w:hAnsi="Calibri" w:cs="Calibri"/>
          <w:color w:val="auto"/>
          <w:sz w:val="24"/>
          <w:szCs w:val="24"/>
        </w:rPr>
        <w:t xml:space="preserve">and to possibly </w:t>
      </w:r>
      <w:r w:rsidR="00B156B6">
        <w:rPr>
          <w:rFonts w:ascii="Calibri" w:hAnsi="Calibri" w:cs="Calibri"/>
          <w:color w:val="auto"/>
          <w:sz w:val="24"/>
          <w:szCs w:val="24"/>
        </w:rPr>
        <w:t xml:space="preserve">have </w:t>
      </w:r>
      <w:r w:rsidR="006F7CAF" w:rsidRPr="007C1B75">
        <w:rPr>
          <w:rFonts w:ascii="Calibri" w:hAnsi="Calibri" w:cs="Calibri"/>
          <w:color w:val="auto"/>
          <w:sz w:val="24"/>
          <w:szCs w:val="24"/>
        </w:rPr>
        <w:t xml:space="preserve">the </w:t>
      </w:r>
      <w:r w:rsidR="00AC4AEF">
        <w:rPr>
          <w:rFonts w:ascii="Calibri" w:hAnsi="Calibri" w:cs="Calibri"/>
          <w:color w:val="auto"/>
          <w:sz w:val="24"/>
          <w:szCs w:val="24"/>
        </w:rPr>
        <w:t>Candidate</w:t>
      </w:r>
      <w:r w:rsidR="006F7CAF" w:rsidRPr="007C1B75">
        <w:rPr>
          <w:rFonts w:ascii="Calibri" w:hAnsi="Calibri" w:cs="Calibri"/>
          <w:color w:val="auto"/>
          <w:sz w:val="24"/>
          <w:szCs w:val="24"/>
        </w:rPr>
        <w:t xml:space="preserve"> </w:t>
      </w:r>
      <w:r w:rsidR="00B156B6">
        <w:rPr>
          <w:rFonts w:ascii="Calibri" w:hAnsi="Calibri" w:cs="Calibri"/>
          <w:color w:val="auto"/>
          <w:sz w:val="24"/>
          <w:szCs w:val="24"/>
        </w:rPr>
        <w:t>work at Bristlecone</w:t>
      </w:r>
      <w:r w:rsidR="006F7CAF" w:rsidRPr="007C1B75">
        <w:rPr>
          <w:rFonts w:ascii="Calibri" w:hAnsi="Calibri" w:cs="Calibri"/>
          <w:color w:val="auto"/>
          <w:sz w:val="24"/>
          <w:szCs w:val="24"/>
        </w:rPr>
        <w:t xml:space="preserve">, the Company may have no choice but to not accept the </w:t>
      </w:r>
      <w:r w:rsidR="00B156B6">
        <w:rPr>
          <w:rFonts w:ascii="Calibri" w:hAnsi="Calibri" w:cs="Calibri"/>
          <w:color w:val="auto"/>
          <w:sz w:val="24"/>
          <w:szCs w:val="24"/>
        </w:rPr>
        <w:t xml:space="preserve">Candidate’s </w:t>
      </w:r>
      <w:r w:rsidR="006F7CAF" w:rsidRPr="007C1B75">
        <w:rPr>
          <w:rFonts w:ascii="Calibri" w:hAnsi="Calibri" w:cs="Calibri"/>
          <w:color w:val="auto"/>
          <w:sz w:val="24"/>
          <w:szCs w:val="24"/>
        </w:rPr>
        <w:t>application.</w:t>
      </w:r>
    </w:p>
    <w:p w14:paraId="28E69715" w14:textId="23FB4F5F" w:rsidR="00A16CD1" w:rsidRPr="007C1B75" w:rsidRDefault="00A16CD1" w:rsidP="002D4996">
      <w:pPr>
        <w:spacing w:line="320" w:lineRule="exact"/>
        <w:ind w:left="547"/>
        <w:rPr>
          <w:rFonts w:ascii="Calibri" w:hAnsi="Calibri" w:cs="Calibri"/>
          <w:color w:val="auto"/>
          <w:sz w:val="24"/>
          <w:szCs w:val="24"/>
        </w:rPr>
      </w:pPr>
      <w:r w:rsidRPr="007C1B75">
        <w:rPr>
          <w:rFonts w:ascii="Calibri" w:hAnsi="Calibri" w:cs="Calibri"/>
          <w:color w:val="auto"/>
          <w:sz w:val="24"/>
          <w:szCs w:val="24"/>
        </w:rPr>
        <w:t xml:space="preserve">We require that our </w:t>
      </w:r>
      <w:r w:rsidR="00AC4AEF">
        <w:rPr>
          <w:rFonts w:ascii="Calibri" w:hAnsi="Calibri" w:cs="Calibri"/>
          <w:color w:val="auto"/>
          <w:sz w:val="24"/>
          <w:szCs w:val="24"/>
        </w:rPr>
        <w:t>Candidate</w:t>
      </w:r>
      <w:r w:rsidRPr="007C1B75">
        <w:rPr>
          <w:rFonts w:ascii="Calibri" w:hAnsi="Calibri" w:cs="Calibri"/>
          <w:color w:val="auto"/>
          <w:sz w:val="24"/>
          <w:szCs w:val="24"/>
        </w:rPr>
        <w:t>s be adults.  We do not collect personal information from minors.</w:t>
      </w:r>
    </w:p>
    <w:p w14:paraId="25F902E8" w14:textId="432B2438" w:rsidR="00676F96" w:rsidRPr="007C1B75" w:rsidRDefault="00676F96" w:rsidP="00676F96">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Summar</w:t>
      </w:r>
      <w:r w:rsidR="002B641B" w:rsidRPr="007C1B75">
        <w:rPr>
          <w:rFonts w:ascii="Calibri" w:hAnsi="Calibri" w:cs="Calibri"/>
          <w:color w:val="auto"/>
          <w:sz w:val="24"/>
          <w:szCs w:val="24"/>
        </w:rPr>
        <w:t>y of personal information collected and used</w:t>
      </w:r>
    </w:p>
    <w:p w14:paraId="69195C39" w14:textId="108C5FF8" w:rsidR="000E50C4" w:rsidRPr="007C1B75" w:rsidRDefault="000217D2" w:rsidP="002D4996">
      <w:pPr>
        <w:spacing w:line="320" w:lineRule="exact"/>
        <w:ind w:left="547"/>
        <w:rPr>
          <w:rFonts w:ascii="Calibri" w:hAnsi="Calibri" w:cs="Calibri"/>
          <w:color w:val="auto"/>
          <w:sz w:val="24"/>
          <w:szCs w:val="24"/>
        </w:rPr>
      </w:pPr>
      <w:r>
        <w:rPr>
          <w:rFonts w:ascii="Calibri" w:hAnsi="Calibri" w:cs="Calibri"/>
          <w:color w:val="auto"/>
          <w:sz w:val="24"/>
          <w:szCs w:val="24"/>
        </w:rPr>
        <w:t>W</w:t>
      </w:r>
      <w:r w:rsidR="000E50C4" w:rsidRPr="007C1B75">
        <w:rPr>
          <w:rFonts w:ascii="Calibri" w:hAnsi="Calibri" w:cs="Calibri"/>
          <w:color w:val="auto"/>
          <w:sz w:val="24"/>
          <w:szCs w:val="24"/>
        </w:rPr>
        <w:t xml:space="preserve">e collect a variety of categories of personal information from </w:t>
      </w:r>
      <w:r w:rsidR="00AC4AEF">
        <w:rPr>
          <w:rFonts w:ascii="Calibri" w:hAnsi="Calibri" w:cs="Calibri"/>
          <w:color w:val="auto"/>
          <w:sz w:val="24"/>
          <w:szCs w:val="24"/>
        </w:rPr>
        <w:t>Candidate</w:t>
      </w:r>
      <w:r w:rsidR="006E260E" w:rsidRPr="007C1B75">
        <w:rPr>
          <w:rFonts w:ascii="Calibri" w:hAnsi="Calibri" w:cs="Calibri"/>
          <w:color w:val="auto"/>
          <w:sz w:val="24"/>
          <w:szCs w:val="24"/>
        </w:rPr>
        <w:t>s</w:t>
      </w:r>
      <w:r w:rsidR="00D2627C" w:rsidRPr="007C1B75">
        <w:rPr>
          <w:rFonts w:ascii="Calibri" w:hAnsi="Calibri" w:cs="Calibri"/>
          <w:color w:val="auto"/>
          <w:sz w:val="24"/>
          <w:szCs w:val="24"/>
        </w:rPr>
        <w:t xml:space="preserve"> and the service provider giving us background checking information</w:t>
      </w:r>
      <w:r w:rsidR="000E50C4" w:rsidRPr="007C1B75">
        <w:rPr>
          <w:rFonts w:ascii="Calibri" w:hAnsi="Calibri" w:cs="Calibri"/>
          <w:color w:val="auto"/>
          <w:sz w:val="24"/>
          <w:szCs w:val="24"/>
        </w:rPr>
        <w:t>.  The table below summarizes the categories of personal information we collect and the</w:t>
      </w:r>
      <w:r w:rsidR="000242FE" w:rsidRPr="007C1B75">
        <w:rPr>
          <w:rFonts w:ascii="Calibri" w:hAnsi="Calibri" w:cs="Calibri"/>
          <w:color w:val="auto"/>
          <w:sz w:val="24"/>
          <w:szCs w:val="24"/>
        </w:rPr>
        <w:t xml:space="preserve"> business</w:t>
      </w:r>
      <w:r w:rsidR="000E50C4" w:rsidRPr="007C1B75">
        <w:rPr>
          <w:rFonts w:ascii="Calibri" w:hAnsi="Calibri" w:cs="Calibri"/>
          <w:color w:val="auto"/>
          <w:sz w:val="24"/>
          <w:szCs w:val="24"/>
        </w:rPr>
        <w:t xml:space="preserve"> purposes for which the categories of personal information will be used.</w:t>
      </w:r>
      <w:r w:rsidR="005D48E6" w:rsidRPr="007C1B75">
        <w:rPr>
          <w:rFonts w:ascii="Calibri" w:hAnsi="Calibri" w:cs="Calibri"/>
          <w:color w:val="auto"/>
          <w:sz w:val="24"/>
          <w:szCs w:val="24"/>
        </w:rPr>
        <w:t xml:space="preserve">  Unless you submitted another application</w:t>
      </w:r>
      <w:r>
        <w:rPr>
          <w:rFonts w:ascii="Calibri" w:hAnsi="Calibri" w:cs="Calibri"/>
          <w:color w:val="auto"/>
          <w:sz w:val="24"/>
          <w:szCs w:val="24"/>
        </w:rPr>
        <w:t xml:space="preserve"> to become a Candidate</w:t>
      </w:r>
      <w:r w:rsidR="005D48E6" w:rsidRPr="007C1B75">
        <w:rPr>
          <w:rFonts w:ascii="Calibri" w:hAnsi="Calibri" w:cs="Calibri"/>
          <w:color w:val="auto"/>
          <w:sz w:val="24"/>
          <w:szCs w:val="24"/>
        </w:rPr>
        <w:t xml:space="preserve"> in the previous 12 months, the only personal information we have collected from you in the previous 12 months is the information on your </w:t>
      </w:r>
      <w:r>
        <w:rPr>
          <w:rFonts w:ascii="Calibri" w:hAnsi="Calibri" w:cs="Calibri"/>
          <w:color w:val="auto"/>
          <w:sz w:val="24"/>
          <w:szCs w:val="24"/>
        </w:rPr>
        <w:t xml:space="preserve">current </w:t>
      </w:r>
      <w:r w:rsidR="005D48E6" w:rsidRPr="007C1B75">
        <w:rPr>
          <w:rFonts w:ascii="Calibri" w:hAnsi="Calibri" w:cs="Calibri"/>
          <w:color w:val="auto"/>
          <w:sz w:val="24"/>
          <w:szCs w:val="24"/>
        </w:rPr>
        <w:t>application shown in the table below and related documentation you have provided to us with the application.</w:t>
      </w:r>
    </w:p>
    <w:p w14:paraId="48192C2D" w14:textId="77777777" w:rsidR="000E50C4" w:rsidRPr="007C1B75" w:rsidRDefault="000E50C4" w:rsidP="000E50C4">
      <w:pPr>
        <w:rPr>
          <w:rFonts w:ascii="Calibri" w:hAnsi="Calibri" w:cs="Calibri"/>
          <w:color w:val="auto"/>
          <w:sz w:val="24"/>
          <w:szCs w:val="24"/>
        </w:rPr>
      </w:pPr>
    </w:p>
    <w:tbl>
      <w:tblPr>
        <w:tblStyle w:val="TableGrid"/>
        <w:tblW w:w="0" w:type="auto"/>
        <w:tblLook w:val="04A0" w:firstRow="1" w:lastRow="0" w:firstColumn="1" w:lastColumn="0" w:noHBand="0" w:noVBand="1"/>
      </w:tblPr>
      <w:tblGrid>
        <w:gridCol w:w="2337"/>
        <w:gridCol w:w="2338"/>
        <w:gridCol w:w="4675"/>
      </w:tblGrid>
      <w:tr w:rsidR="007C1B75" w:rsidRPr="007C1B75" w14:paraId="0923F397" w14:textId="77777777" w:rsidTr="000E50C4">
        <w:trPr>
          <w:cnfStyle w:val="100000000000" w:firstRow="1" w:lastRow="0" w:firstColumn="0" w:lastColumn="0" w:oddVBand="0" w:evenVBand="0" w:oddHBand="0" w:evenHBand="0" w:firstRowFirstColumn="0" w:firstRowLastColumn="0" w:lastRowFirstColumn="0" w:lastRowLastColumn="0"/>
          <w:tblHeader/>
        </w:trPr>
        <w:tc>
          <w:tcPr>
            <w:tcW w:w="4675" w:type="dxa"/>
            <w:gridSpan w:val="2"/>
            <w:shd w:val="clear" w:color="auto" w:fill="auto"/>
          </w:tcPr>
          <w:p w14:paraId="08C0A80C" w14:textId="77777777"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Categories of Personal Information</w:t>
            </w:r>
          </w:p>
        </w:tc>
        <w:tc>
          <w:tcPr>
            <w:tcW w:w="4675" w:type="dxa"/>
            <w:shd w:val="clear" w:color="auto" w:fill="auto"/>
          </w:tcPr>
          <w:p w14:paraId="61FB84D6" w14:textId="77777777"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Purposes of Use</w:t>
            </w:r>
          </w:p>
        </w:tc>
      </w:tr>
      <w:tr w:rsidR="007C1B75" w:rsidRPr="007C1B75" w14:paraId="3EF3A7A6" w14:textId="77777777" w:rsidTr="00232FCA">
        <w:tc>
          <w:tcPr>
            <w:tcW w:w="4675" w:type="dxa"/>
            <w:gridSpan w:val="2"/>
          </w:tcPr>
          <w:p w14:paraId="4344A645" w14:textId="19650EC2"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“Identifiers” such as a real name, alias, postal address, </w:t>
            </w:r>
            <w:r w:rsidR="00994AF1" w:rsidRPr="007C1B75">
              <w:rPr>
                <w:rFonts w:ascii="Calibri" w:eastAsiaTheme="minorHAnsi" w:hAnsi="Calibri" w:cs="Calibri"/>
                <w:color w:val="auto"/>
                <w:sz w:val="24"/>
                <w:szCs w:val="24"/>
              </w:rPr>
              <w:t xml:space="preserve">telephone number or other </w:t>
            </w:r>
            <w:r w:rsidRPr="007C1B75">
              <w:rPr>
                <w:rFonts w:ascii="Calibri" w:eastAsiaTheme="minorHAnsi" w:hAnsi="Calibri" w:cs="Calibri"/>
                <w:color w:val="auto"/>
                <w:sz w:val="24"/>
                <w:szCs w:val="24"/>
              </w:rPr>
              <w:t>unique personal identifier, email address, social security number, driver’s license number, passport number, state identification card, or other similar identifiers.</w:t>
            </w:r>
          </w:p>
        </w:tc>
        <w:tc>
          <w:tcPr>
            <w:tcW w:w="4675" w:type="dxa"/>
          </w:tcPr>
          <w:p w14:paraId="3BAB8AAB" w14:textId="20D6FE2A" w:rsidR="000E50C4" w:rsidRPr="007C1B75" w:rsidRDefault="00A555FC"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We collect and use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 xml:space="preserve">s’ names, postal addresses, </w:t>
            </w:r>
            <w:r w:rsidR="00994AF1" w:rsidRPr="007C1B75">
              <w:rPr>
                <w:rFonts w:ascii="Calibri" w:eastAsiaTheme="minorHAnsi" w:hAnsi="Calibri" w:cs="Calibri"/>
                <w:color w:val="auto"/>
                <w:sz w:val="24"/>
                <w:szCs w:val="24"/>
              </w:rPr>
              <w:t xml:space="preserve">telephone number, </w:t>
            </w:r>
            <w:r w:rsidRPr="007C1B75">
              <w:rPr>
                <w:rFonts w:ascii="Calibri" w:eastAsiaTheme="minorHAnsi" w:hAnsi="Calibri" w:cs="Calibri"/>
                <w:color w:val="auto"/>
                <w:sz w:val="24"/>
                <w:szCs w:val="24"/>
              </w:rPr>
              <w:t xml:space="preserve">email addresses, and identification credentials (such as a passport, driver’s license, or state identification card) to identify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 xml:space="preserve">s and manage their applications.  </w:t>
            </w:r>
            <w:r w:rsidR="00B22C36" w:rsidRPr="007C1B75">
              <w:rPr>
                <w:rFonts w:ascii="Calibri" w:eastAsiaTheme="minorHAnsi" w:hAnsi="Calibri" w:cs="Calibri"/>
                <w:color w:val="auto"/>
                <w:sz w:val="24"/>
                <w:szCs w:val="24"/>
              </w:rPr>
              <w:t xml:space="preserve">Email addresses are used as account names when job </w:t>
            </w:r>
            <w:r w:rsidR="00AC4AEF">
              <w:rPr>
                <w:rFonts w:ascii="Calibri" w:eastAsiaTheme="minorHAnsi" w:hAnsi="Calibri" w:cs="Calibri"/>
                <w:color w:val="auto"/>
                <w:sz w:val="24"/>
                <w:szCs w:val="24"/>
              </w:rPr>
              <w:t>Candidate</w:t>
            </w:r>
            <w:r w:rsidR="00B22C36" w:rsidRPr="007C1B75">
              <w:rPr>
                <w:rFonts w:ascii="Calibri" w:eastAsiaTheme="minorHAnsi" w:hAnsi="Calibri" w:cs="Calibri"/>
                <w:color w:val="auto"/>
                <w:sz w:val="24"/>
                <w:szCs w:val="24"/>
              </w:rPr>
              <w:t>s apply for jobs online</w:t>
            </w:r>
            <w:r w:rsidR="000217D2">
              <w:rPr>
                <w:rFonts w:ascii="Calibri" w:eastAsiaTheme="minorHAnsi" w:hAnsi="Calibri" w:cs="Calibri"/>
                <w:color w:val="auto"/>
                <w:sz w:val="24"/>
                <w:szCs w:val="24"/>
              </w:rPr>
              <w:t xml:space="preserve"> using our employment portal</w:t>
            </w:r>
            <w:r w:rsidR="00B22C36" w:rsidRPr="007C1B75">
              <w:rPr>
                <w:rFonts w:ascii="Calibri" w:eastAsiaTheme="minorHAnsi" w:hAnsi="Calibri" w:cs="Calibri"/>
                <w:color w:val="auto"/>
                <w:sz w:val="24"/>
                <w:szCs w:val="24"/>
              </w:rPr>
              <w:t xml:space="preserve">.  </w:t>
            </w:r>
            <w:r w:rsidRPr="007C1B75">
              <w:rPr>
                <w:rFonts w:ascii="Calibri" w:eastAsiaTheme="minorHAnsi" w:hAnsi="Calibri" w:cs="Calibri"/>
                <w:color w:val="auto"/>
                <w:sz w:val="24"/>
                <w:szCs w:val="24"/>
              </w:rPr>
              <w:t xml:space="preserve">We collect contact information of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 xml:space="preserve">s’ references and past supervisors for purposes of checking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 prior work and educational histories.</w:t>
            </w:r>
          </w:p>
        </w:tc>
      </w:tr>
      <w:tr w:rsidR="007C1B75" w:rsidRPr="007C1B75" w14:paraId="3DE0AC7B" w14:textId="77777777" w:rsidTr="00232FCA">
        <w:trPr>
          <w:trHeight w:val="665"/>
        </w:trPr>
        <w:tc>
          <w:tcPr>
            <w:tcW w:w="2337" w:type="dxa"/>
            <w:vMerge w:val="restart"/>
          </w:tcPr>
          <w:p w14:paraId="1CB9DA19" w14:textId="77777777" w:rsidR="000141AD" w:rsidRPr="007C1B75" w:rsidRDefault="000141AD"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lastRenderedPageBreak/>
              <w:t xml:space="preserve">Information (other than Identifiers already described above) that identifies, relates to, describes, or is capable of being associated with, a particular individual, including, but not limited to: </w:t>
            </w:r>
          </w:p>
        </w:tc>
        <w:tc>
          <w:tcPr>
            <w:tcW w:w="2338" w:type="dxa"/>
          </w:tcPr>
          <w:p w14:paraId="20F0C53B" w14:textId="77777777" w:rsidR="000141AD" w:rsidRPr="007C1B75" w:rsidRDefault="000141AD"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Signature</w:t>
            </w:r>
          </w:p>
        </w:tc>
        <w:tc>
          <w:tcPr>
            <w:tcW w:w="4675" w:type="dxa"/>
          </w:tcPr>
          <w:p w14:paraId="4FCB1B3C" w14:textId="2BB88F1C" w:rsidR="000141AD" w:rsidRPr="007C1B75" w:rsidRDefault="000141AD"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We collect signatures from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 xml:space="preserve">s on applications they complete and any signed documents they submit with their application, such as a cover letter.  The purpose of collecting signatures is to show the assent of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 to the application and related documentation.</w:t>
            </w:r>
          </w:p>
        </w:tc>
      </w:tr>
      <w:tr w:rsidR="007C1B75" w:rsidRPr="007C1B75" w14:paraId="3392C9F7" w14:textId="77777777" w:rsidTr="00232FCA">
        <w:trPr>
          <w:trHeight w:val="590"/>
        </w:trPr>
        <w:tc>
          <w:tcPr>
            <w:tcW w:w="2337" w:type="dxa"/>
            <w:vMerge/>
          </w:tcPr>
          <w:p w14:paraId="43EEBA80" w14:textId="77777777" w:rsidR="000141AD" w:rsidRPr="007C1B75" w:rsidRDefault="000141AD" w:rsidP="000E50C4">
            <w:pPr>
              <w:rPr>
                <w:rFonts w:ascii="Calibri" w:eastAsiaTheme="minorHAnsi" w:hAnsi="Calibri" w:cs="Calibri"/>
                <w:color w:val="auto"/>
                <w:sz w:val="24"/>
                <w:szCs w:val="24"/>
              </w:rPr>
            </w:pPr>
          </w:p>
        </w:tc>
        <w:tc>
          <w:tcPr>
            <w:tcW w:w="2338" w:type="dxa"/>
          </w:tcPr>
          <w:p w14:paraId="38759A7D" w14:textId="77777777" w:rsidR="000141AD" w:rsidRPr="007C1B75" w:rsidRDefault="000141AD"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Education, employment, and employment history</w:t>
            </w:r>
          </w:p>
        </w:tc>
        <w:tc>
          <w:tcPr>
            <w:tcW w:w="4675" w:type="dxa"/>
          </w:tcPr>
          <w:p w14:paraId="12B48D06" w14:textId="6AF834B9" w:rsidR="000141AD" w:rsidRPr="007C1B75" w:rsidRDefault="000141AD"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We collect information about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 xml:space="preserve">s’ education, employment, and employment history.  We may collect resumes and cover letters.  We use such information to evaluate the applications of such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w:t>
            </w:r>
          </w:p>
        </w:tc>
      </w:tr>
      <w:tr w:rsidR="007C1B75" w:rsidRPr="007C1B75" w14:paraId="2C7C0DF4" w14:textId="77777777" w:rsidTr="00232FCA">
        <w:trPr>
          <w:trHeight w:val="590"/>
        </w:trPr>
        <w:tc>
          <w:tcPr>
            <w:tcW w:w="2337" w:type="dxa"/>
            <w:vMerge/>
          </w:tcPr>
          <w:p w14:paraId="0AE5FA4F" w14:textId="77777777" w:rsidR="000141AD" w:rsidRPr="007C1B75" w:rsidRDefault="000141AD" w:rsidP="000E50C4">
            <w:pPr>
              <w:rPr>
                <w:rFonts w:ascii="Calibri" w:hAnsi="Calibri" w:cs="Calibri"/>
                <w:color w:val="auto"/>
                <w:sz w:val="24"/>
                <w:szCs w:val="24"/>
              </w:rPr>
            </w:pPr>
          </w:p>
        </w:tc>
        <w:tc>
          <w:tcPr>
            <w:tcW w:w="2338" w:type="dxa"/>
          </w:tcPr>
          <w:p w14:paraId="33C0562F" w14:textId="4F788974" w:rsidR="000141AD" w:rsidRPr="007C1B75" w:rsidRDefault="000141AD" w:rsidP="000E50C4">
            <w:pPr>
              <w:rPr>
                <w:rFonts w:ascii="Calibri" w:hAnsi="Calibri" w:cs="Calibri"/>
                <w:color w:val="auto"/>
                <w:sz w:val="24"/>
                <w:szCs w:val="24"/>
              </w:rPr>
            </w:pPr>
            <w:r w:rsidRPr="007C1B75">
              <w:rPr>
                <w:rFonts w:ascii="Calibri" w:hAnsi="Calibri" w:cs="Calibri"/>
                <w:color w:val="auto"/>
                <w:sz w:val="24"/>
                <w:szCs w:val="24"/>
              </w:rPr>
              <w:t xml:space="preserve">Criminal </w:t>
            </w:r>
            <w:r w:rsidR="002C477E" w:rsidRPr="007C1B75">
              <w:rPr>
                <w:rFonts w:ascii="Calibri" w:hAnsi="Calibri" w:cs="Calibri"/>
                <w:color w:val="auto"/>
                <w:sz w:val="24"/>
                <w:szCs w:val="24"/>
              </w:rPr>
              <w:t xml:space="preserve">and </w:t>
            </w:r>
            <w:r w:rsidRPr="007C1B75">
              <w:rPr>
                <w:rFonts w:ascii="Calibri" w:hAnsi="Calibri" w:cs="Calibri"/>
                <w:color w:val="auto"/>
                <w:sz w:val="24"/>
                <w:szCs w:val="24"/>
              </w:rPr>
              <w:t>background</w:t>
            </w:r>
            <w:r w:rsidR="002C477E" w:rsidRPr="007C1B75">
              <w:rPr>
                <w:rFonts w:ascii="Calibri" w:hAnsi="Calibri" w:cs="Calibri"/>
                <w:color w:val="auto"/>
                <w:sz w:val="24"/>
                <w:szCs w:val="24"/>
              </w:rPr>
              <w:t xml:space="preserve"> checking</w:t>
            </w:r>
            <w:r w:rsidRPr="007C1B75">
              <w:rPr>
                <w:rFonts w:ascii="Calibri" w:hAnsi="Calibri" w:cs="Calibri"/>
                <w:color w:val="auto"/>
                <w:sz w:val="24"/>
                <w:szCs w:val="24"/>
              </w:rPr>
              <w:t xml:space="preserve"> information</w:t>
            </w:r>
          </w:p>
        </w:tc>
        <w:tc>
          <w:tcPr>
            <w:tcW w:w="4675" w:type="dxa"/>
          </w:tcPr>
          <w:p w14:paraId="74B7065D" w14:textId="3978E228" w:rsidR="000141AD" w:rsidRPr="007C1B75" w:rsidRDefault="00232FCA" w:rsidP="000E50C4">
            <w:pPr>
              <w:rPr>
                <w:rFonts w:ascii="Calibri" w:hAnsi="Calibri" w:cs="Calibri"/>
                <w:color w:val="auto"/>
                <w:sz w:val="24"/>
                <w:szCs w:val="24"/>
              </w:rPr>
            </w:pPr>
            <w:r w:rsidRPr="007C1B75">
              <w:rPr>
                <w:rFonts w:ascii="Calibri" w:hAnsi="Calibri" w:cs="Calibri"/>
                <w:color w:val="auto"/>
                <w:sz w:val="24"/>
                <w:szCs w:val="24"/>
              </w:rPr>
              <w:t>Once an offer is made</w:t>
            </w:r>
            <w:r w:rsidR="002C477E" w:rsidRPr="007C1B75">
              <w:rPr>
                <w:rFonts w:ascii="Calibri" w:hAnsi="Calibri" w:cs="Calibri"/>
                <w:color w:val="auto"/>
                <w:sz w:val="24"/>
                <w:szCs w:val="24"/>
              </w:rPr>
              <w:t>, the offer</w:t>
            </w:r>
            <w:r w:rsidRPr="007C1B75">
              <w:rPr>
                <w:rFonts w:ascii="Calibri" w:hAnsi="Calibri" w:cs="Calibri"/>
                <w:color w:val="auto"/>
                <w:sz w:val="24"/>
                <w:szCs w:val="24"/>
              </w:rPr>
              <w:t xml:space="preserve"> is subject to satisfactory completion of a comprehensive </w:t>
            </w:r>
            <w:r w:rsidR="000141AD" w:rsidRPr="007C1B75">
              <w:rPr>
                <w:rFonts w:ascii="Calibri" w:hAnsi="Calibri" w:cs="Calibri"/>
                <w:color w:val="auto"/>
                <w:sz w:val="24"/>
                <w:szCs w:val="24"/>
              </w:rPr>
              <w:t xml:space="preserve">background </w:t>
            </w:r>
            <w:r w:rsidRPr="007C1B75">
              <w:rPr>
                <w:rFonts w:ascii="Calibri" w:hAnsi="Calibri" w:cs="Calibri"/>
                <w:color w:val="auto"/>
                <w:sz w:val="24"/>
                <w:szCs w:val="24"/>
              </w:rPr>
              <w:t>check</w:t>
            </w:r>
            <w:r w:rsidR="000141AD" w:rsidRPr="007C1B75">
              <w:rPr>
                <w:rFonts w:ascii="Calibri" w:hAnsi="Calibri" w:cs="Calibri"/>
                <w:color w:val="auto"/>
                <w:sz w:val="24"/>
                <w:szCs w:val="24"/>
              </w:rPr>
              <w:t xml:space="preserve">.  </w:t>
            </w:r>
            <w:r w:rsidR="002C477E" w:rsidRPr="007C1B75">
              <w:rPr>
                <w:rFonts w:ascii="Calibri" w:hAnsi="Calibri" w:cs="Calibri"/>
                <w:color w:val="auto"/>
                <w:sz w:val="24"/>
                <w:szCs w:val="24"/>
              </w:rPr>
              <w:t>W</w:t>
            </w:r>
            <w:r w:rsidR="000141AD" w:rsidRPr="007C1B75">
              <w:rPr>
                <w:rFonts w:ascii="Calibri" w:hAnsi="Calibri" w:cs="Calibri"/>
                <w:color w:val="auto"/>
                <w:sz w:val="24"/>
                <w:szCs w:val="24"/>
              </w:rPr>
              <w:t xml:space="preserve">e obtain background checking information from a </w:t>
            </w:r>
            <w:r w:rsidRPr="007C1B75">
              <w:rPr>
                <w:rFonts w:ascii="Calibri" w:hAnsi="Calibri" w:cs="Calibri"/>
                <w:color w:val="auto"/>
                <w:sz w:val="24"/>
                <w:szCs w:val="24"/>
              </w:rPr>
              <w:t xml:space="preserve">third-party </w:t>
            </w:r>
            <w:r w:rsidR="000141AD" w:rsidRPr="007C1B75">
              <w:rPr>
                <w:rFonts w:ascii="Calibri" w:hAnsi="Calibri" w:cs="Calibri"/>
                <w:color w:val="auto"/>
                <w:sz w:val="24"/>
                <w:szCs w:val="24"/>
              </w:rPr>
              <w:t xml:space="preserve">service provider, </w:t>
            </w:r>
            <w:r w:rsidR="00EF3A4E" w:rsidRPr="007C1B75">
              <w:rPr>
                <w:rFonts w:ascii="Calibri" w:hAnsi="Calibri" w:cs="Calibri"/>
                <w:color w:val="auto"/>
                <w:sz w:val="24"/>
                <w:szCs w:val="24"/>
              </w:rPr>
              <w:t xml:space="preserve">subject to applicable law, </w:t>
            </w:r>
            <w:r w:rsidR="000141AD" w:rsidRPr="007C1B75">
              <w:rPr>
                <w:rFonts w:ascii="Calibri" w:hAnsi="Calibri" w:cs="Calibri"/>
                <w:color w:val="auto"/>
                <w:sz w:val="24"/>
                <w:szCs w:val="24"/>
              </w:rPr>
              <w:t>which may include information about any criminal records</w:t>
            </w:r>
            <w:r w:rsidR="00D062B1" w:rsidRPr="007C1B75">
              <w:rPr>
                <w:rFonts w:ascii="Calibri" w:hAnsi="Calibri" w:cs="Calibri"/>
                <w:color w:val="auto"/>
                <w:sz w:val="24"/>
                <w:szCs w:val="24"/>
              </w:rPr>
              <w:t xml:space="preserve"> about your background</w:t>
            </w:r>
            <w:r w:rsidR="000141AD" w:rsidRPr="007C1B75">
              <w:rPr>
                <w:rFonts w:ascii="Calibri" w:hAnsi="Calibri" w:cs="Calibri"/>
                <w:color w:val="auto"/>
                <w:sz w:val="24"/>
                <w:szCs w:val="24"/>
              </w:rPr>
              <w:t>.</w:t>
            </w:r>
            <w:r w:rsidR="00EF3A4E" w:rsidRPr="007C1B75">
              <w:rPr>
                <w:rFonts w:ascii="Calibri" w:hAnsi="Calibri" w:cs="Calibri"/>
                <w:color w:val="auto"/>
                <w:sz w:val="24"/>
                <w:szCs w:val="24"/>
              </w:rPr>
              <w:t xml:space="preserve">  </w:t>
            </w:r>
            <w:r w:rsidR="002C477E" w:rsidRPr="007C1B75">
              <w:rPr>
                <w:rFonts w:ascii="Calibri" w:hAnsi="Calibri" w:cs="Calibri"/>
                <w:color w:val="auto"/>
                <w:sz w:val="24"/>
                <w:szCs w:val="24"/>
              </w:rPr>
              <w:t xml:space="preserve">For roles related to finance or senior executives, we may also conduct a check of your credit history.  </w:t>
            </w:r>
            <w:r w:rsidR="00EF3A4E" w:rsidRPr="007C1B75">
              <w:rPr>
                <w:rFonts w:ascii="Calibri" w:hAnsi="Calibri" w:cs="Calibri"/>
                <w:color w:val="auto"/>
                <w:sz w:val="24"/>
                <w:szCs w:val="24"/>
              </w:rPr>
              <w:t xml:space="preserve">Note:  We do not have access to personal information that you provide to our background checking service provider until a report summarizing </w:t>
            </w:r>
            <w:r w:rsidR="002C477E" w:rsidRPr="007C1B75">
              <w:rPr>
                <w:rFonts w:ascii="Calibri" w:hAnsi="Calibri" w:cs="Calibri"/>
                <w:color w:val="auto"/>
                <w:sz w:val="24"/>
                <w:szCs w:val="24"/>
              </w:rPr>
              <w:t xml:space="preserve">any results of the background check </w:t>
            </w:r>
            <w:r w:rsidR="00EF3A4E" w:rsidRPr="007C1B75">
              <w:rPr>
                <w:rFonts w:ascii="Calibri" w:hAnsi="Calibri" w:cs="Calibri"/>
                <w:color w:val="auto"/>
                <w:sz w:val="24"/>
                <w:szCs w:val="24"/>
              </w:rPr>
              <w:t>is provided to us.  Our service provider has its own privacy policy concerning the personal information you provide to it, and you have certain privacy rights under federal and state law disclosed in its privacy policy and its disclosures to you.</w:t>
            </w:r>
          </w:p>
        </w:tc>
      </w:tr>
      <w:tr w:rsidR="007C1B75" w:rsidRPr="007C1B75" w14:paraId="7A534E4B" w14:textId="77777777" w:rsidTr="00232FCA">
        <w:trPr>
          <w:trHeight w:val="590"/>
        </w:trPr>
        <w:tc>
          <w:tcPr>
            <w:tcW w:w="2337" w:type="dxa"/>
            <w:vMerge/>
          </w:tcPr>
          <w:p w14:paraId="196CDD18" w14:textId="77777777" w:rsidR="000141AD" w:rsidRPr="007C1B75" w:rsidRDefault="000141AD" w:rsidP="000E50C4">
            <w:pPr>
              <w:rPr>
                <w:rFonts w:ascii="Calibri" w:hAnsi="Calibri" w:cs="Calibri"/>
                <w:color w:val="auto"/>
                <w:sz w:val="24"/>
                <w:szCs w:val="24"/>
              </w:rPr>
            </w:pPr>
          </w:p>
        </w:tc>
        <w:tc>
          <w:tcPr>
            <w:tcW w:w="2338" w:type="dxa"/>
          </w:tcPr>
          <w:p w14:paraId="006AA0BD" w14:textId="1F80DA33" w:rsidR="000141AD" w:rsidRPr="007C1B75" w:rsidRDefault="000141AD" w:rsidP="000E50C4">
            <w:pPr>
              <w:rPr>
                <w:rFonts w:ascii="Calibri" w:hAnsi="Calibri" w:cs="Calibri"/>
                <w:color w:val="auto"/>
                <w:sz w:val="24"/>
                <w:szCs w:val="24"/>
              </w:rPr>
            </w:pPr>
            <w:r w:rsidRPr="007C1B75">
              <w:rPr>
                <w:rFonts w:ascii="Calibri" w:hAnsi="Calibri" w:cs="Calibri"/>
                <w:color w:val="auto"/>
                <w:sz w:val="24"/>
                <w:szCs w:val="24"/>
              </w:rPr>
              <w:t>Medical information</w:t>
            </w:r>
          </w:p>
        </w:tc>
        <w:tc>
          <w:tcPr>
            <w:tcW w:w="4675" w:type="dxa"/>
          </w:tcPr>
          <w:p w14:paraId="15A51CEC" w14:textId="06A65051" w:rsidR="000141AD" w:rsidRPr="007C1B75" w:rsidRDefault="000141AD" w:rsidP="000E50C4">
            <w:pPr>
              <w:rPr>
                <w:rFonts w:ascii="Calibri" w:hAnsi="Calibri" w:cs="Calibri"/>
                <w:color w:val="auto"/>
                <w:sz w:val="24"/>
                <w:szCs w:val="24"/>
              </w:rPr>
            </w:pPr>
            <w:r w:rsidRPr="007C1B75">
              <w:rPr>
                <w:rFonts w:ascii="Calibri" w:hAnsi="Calibri" w:cs="Calibri"/>
                <w:color w:val="auto"/>
                <w:sz w:val="24"/>
                <w:szCs w:val="24"/>
              </w:rPr>
              <w:t xml:space="preserve">If a </w:t>
            </w:r>
            <w:r w:rsidR="00AC4AEF">
              <w:rPr>
                <w:rFonts w:ascii="Calibri" w:hAnsi="Calibri" w:cs="Calibri"/>
                <w:color w:val="auto"/>
                <w:sz w:val="24"/>
                <w:szCs w:val="24"/>
              </w:rPr>
              <w:t>Candidate</w:t>
            </w:r>
            <w:r w:rsidRPr="007C1B75">
              <w:rPr>
                <w:rFonts w:ascii="Calibri" w:hAnsi="Calibri" w:cs="Calibri"/>
                <w:color w:val="auto"/>
                <w:sz w:val="24"/>
                <w:szCs w:val="24"/>
              </w:rPr>
              <w:t xml:space="preserve"> will be working as a Bristlecone consultant for a customer that requires a drug or alcohol test as a condition of conducting work at the customer’s location, we may require you to undertake a drug or alcohol test and collect the results of such testing, subject to applicable law.  We will use such information to enable the </w:t>
            </w:r>
            <w:r w:rsidR="00AC4AEF">
              <w:rPr>
                <w:rFonts w:ascii="Calibri" w:hAnsi="Calibri" w:cs="Calibri"/>
                <w:color w:val="auto"/>
                <w:sz w:val="24"/>
                <w:szCs w:val="24"/>
              </w:rPr>
              <w:t>Candidate</w:t>
            </w:r>
            <w:r w:rsidRPr="007C1B75">
              <w:rPr>
                <w:rFonts w:ascii="Calibri" w:hAnsi="Calibri" w:cs="Calibri"/>
                <w:color w:val="auto"/>
                <w:sz w:val="24"/>
                <w:szCs w:val="24"/>
              </w:rPr>
              <w:t xml:space="preserve"> to work at the requesting customer’s </w:t>
            </w:r>
            <w:r w:rsidRPr="007C1B75">
              <w:rPr>
                <w:rFonts w:ascii="Calibri" w:hAnsi="Calibri" w:cs="Calibri"/>
                <w:color w:val="auto"/>
                <w:sz w:val="24"/>
                <w:szCs w:val="24"/>
              </w:rPr>
              <w:lastRenderedPageBreak/>
              <w:t>location.</w:t>
            </w:r>
            <w:r w:rsidR="00D062B1" w:rsidRPr="007C1B75">
              <w:rPr>
                <w:rFonts w:ascii="Calibri" w:hAnsi="Calibri" w:cs="Calibri"/>
                <w:color w:val="auto"/>
                <w:sz w:val="24"/>
                <w:szCs w:val="24"/>
              </w:rPr>
              <w:t xml:space="preserve">  If we request a drug or alcohol test, we will provide an additional privacy notice to you at that time specific to the testing procedure.</w:t>
            </w:r>
          </w:p>
        </w:tc>
      </w:tr>
      <w:tr w:rsidR="007C1B75" w:rsidRPr="007C1B75" w14:paraId="2E757AD4" w14:textId="77777777" w:rsidTr="00232FCA">
        <w:tc>
          <w:tcPr>
            <w:tcW w:w="4675" w:type="dxa"/>
            <w:gridSpan w:val="2"/>
          </w:tcPr>
          <w:p w14:paraId="295FBE98" w14:textId="5B3DC7A6" w:rsidR="008802E0" w:rsidRPr="007C1B75" w:rsidRDefault="008802E0" w:rsidP="000E50C4">
            <w:pPr>
              <w:rPr>
                <w:rFonts w:ascii="Calibri" w:hAnsi="Calibri" w:cs="Calibri"/>
                <w:color w:val="auto"/>
                <w:sz w:val="24"/>
                <w:szCs w:val="24"/>
              </w:rPr>
            </w:pPr>
            <w:r w:rsidRPr="007C1B75">
              <w:rPr>
                <w:rFonts w:ascii="Calibri" w:hAnsi="Calibri" w:cs="Calibri"/>
                <w:color w:val="auto"/>
                <w:sz w:val="24"/>
                <w:szCs w:val="24"/>
              </w:rPr>
              <w:lastRenderedPageBreak/>
              <w:t xml:space="preserve">Characteristics of </w:t>
            </w:r>
            <w:r w:rsidR="006C6EB7" w:rsidRPr="007C1B75">
              <w:rPr>
                <w:rFonts w:ascii="Calibri" w:hAnsi="Calibri" w:cs="Calibri"/>
                <w:color w:val="auto"/>
                <w:sz w:val="24"/>
                <w:szCs w:val="24"/>
              </w:rPr>
              <w:t>protected classifications under California or federal law.</w:t>
            </w:r>
          </w:p>
        </w:tc>
        <w:tc>
          <w:tcPr>
            <w:tcW w:w="4675" w:type="dxa"/>
          </w:tcPr>
          <w:p w14:paraId="448C9A63" w14:textId="373127FC" w:rsidR="008C774C" w:rsidRPr="007C1B75" w:rsidRDefault="00AD36A5" w:rsidP="006C6EB7">
            <w:pPr>
              <w:pStyle w:val="NormalWeb"/>
              <w:shd w:val="clear" w:color="auto" w:fill="FFFFFF"/>
              <w:rPr>
                <w:rFonts w:ascii="Calibri" w:eastAsiaTheme="minorHAnsi" w:hAnsi="Calibri" w:cs="Calibri"/>
              </w:rPr>
            </w:pPr>
            <w:r>
              <w:rPr>
                <w:rFonts w:ascii="Calibri" w:eastAsiaTheme="minorHAnsi" w:hAnsi="Calibri" w:cs="Calibri"/>
              </w:rPr>
              <w:t>If you</w:t>
            </w:r>
            <w:r w:rsidR="00494646">
              <w:rPr>
                <w:rFonts w:ascii="Calibri" w:eastAsiaTheme="minorHAnsi" w:hAnsi="Calibri" w:cs="Calibri"/>
              </w:rPr>
              <w:t xml:space="preserve"> become an employee of Bristlecone</w:t>
            </w:r>
            <w:r>
              <w:rPr>
                <w:rFonts w:ascii="Calibri" w:eastAsiaTheme="minorHAnsi" w:hAnsi="Calibri" w:cs="Calibri"/>
              </w:rPr>
              <w:t>, w</w:t>
            </w:r>
            <w:r w:rsidR="006C6EB7" w:rsidRPr="007C1B75">
              <w:rPr>
                <w:rFonts w:ascii="Calibri" w:eastAsiaTheme="minorHAnsi" w:hAnsi="Calibri" w:cs="Calibri"/>
              </w:rPr>
              <w:t xml:space="preserve">e may </w:t>
            </w:r>
            <w:r>
              <w:rPr>
                <w:rFonts w:ascii="Calibri" w:eastAsiaTheme="minorHAnsi" w:hAnsi="Calibri" w:cs="Calibri"/>
              </w:rPr>
              <w:t xml:space="preserve">receive information from you about </w:t>
            </w:r>
            <w:r w:rsidR="006C6EB7" w:rsidRPr="007C1B75">
              <w:rPr>
                <w:rFonts w:ascii="Calibri" w:eastAsiaTheme="minorHAnsi" w:hAnsi="Calibri" w:cs="Calibri"/>
              </w:rPr>
              <w:t>characteristics of certain protected classification for purposes of data for diversity monitoring, where</w:t>
            </w:r>
            <w:r w:rsidR="00494646">
              <w:rPr>
                <w:rFonts w:ascii="Calibri" w:eastAsiaTheme="minorHAnsi" w:hAnsi="Calibri" w:cs="Calibri"/>
              </w:rPr>
              <w:t xml:space="preserve"> you volunteer to provide such information and where</w:t>
            </w:r>
            <w:r w:rsidR="006C6EB7" w:rsidRPr="007C1B75">
              <w:rPr>
                <w:rFonts w:ascii="Calibri" w:eastAsiaTheme="minorHAnsi" w:hAnsi="Calibri" w:cs="Calibri"/>
              </w:rPr>
              <w:t xml:space="preserve"> the collection of such data is allowed by law (e.g., race, ethnicity, </w:t>
            </w:r>
            <w:r>
              <w:rPr>
                <w:rFonts w:ascii="Calibri" w:eastAsiaTheme="minorHAnsi" w:hAnsi="Calibri" w:cs="Calibri"/>
              </w:rPr>
              <w:t xml:space="preserve">and </w:t>
            </w:r>
            <w:r w:rsidR="006C6EB7" w:rsidRPr="007C1B75">
              <w:rPr>
                <w:rFonts w:ascii="Calibri" w:eastAsiaTheme="minorHAnsi" w:hAnsi="Calibri" w:cs="Calibri"/>
              </w:rPr>
              <w:t>gender).  We are also required by federal law to collect and report race/ethnicity and gender to the Equal Employment Opportunity Commission by job category.</w:t>
            </w:r>
          </w:p>
          <w:p w14:paraId="591FA7CE" w14:textId="10A630C7" w:rsidR="008802E0" w:rsidRPr="007C1B75" w:rsidRDefault="006C6EB7" w:rsidP="006C6EB7">
            <w:pPr>
              <w:pStyle w:val="NormalWeb"/>
              <w:shd w:val="clear" w:color="auto" w:fill="FFFFFF"/>
              <w:rPr>
                <w:rFonts w:ascii="Calibri" w:eastAsiaTheme="minorHAnsi" w:hAnsi="Calibri" w:cs="Calibri"/>
              </w:rPr>
            </w:pPr>
            <w:r w:rsidRPr="007C1B75">
              <w:rPr>
                <w:rFonts w:ascii="Calibri" w:eastAsiaTheme="minorHAnsi" w:hAnsi="Calibri" w:cs="Calibri"/>
                <w:b/>
                <w:bCs/>
              </w:rPr>
              <w:t>We only collect such information after a person has been hired as an employee</w:t>
            </w:r>
            <w:r w:rsidR="008C774C" w:rsidRPr="007C1B75">
              <w:rPr>
                <w:rFonts w:ascii="Calibri" w:eastAsiaTheme="minorHAnsi" w:hAnsi="Calibri" w:cs="Calibri"/>
                <w:b/>
                <w:bCs/>
              </w:rPr>
              <w:t xml:space="preserve">.  Please </w:t>
            </w:r>
            <w:r w:rsidR="003B4F83" w:rsidRPr="007C1B75">
              <w:rPr>
                <w:rFonts w:ascii="Calibri" w:eastAsiaTheme="minorHAnsi" w:hAnsi="Calibri" w:cs="Calibri"/>
                <w:b/>
                <w:bCs/>
              </w:rPr>
              <w:t>note</w:t>
            </w:r>
            <w:r w:rsidR="008C774C" w:rsidRPr="007C1B75">
              <w:rPr>
                <w:rFonts w:ascii="Calibri" w:eastAsiaTheme="minorHAnsi" w:hAnsi="Calibri" w:cs="Calibri"/>
                <w:b/>
                <w:bCs/>
              </w:rPr>
              <w:t xml:space="preserve">  p</w:t>
            </w:r>
            <w:r w:rsidRPr="007C1B75">
              <w:rPr>
                <w:rFonts w:ascii="Calibri" w:eastAsiaTheme="minorHAnsi" w:hAnsi="Calibri" w:cs="Calibri"/>
                <w:b/>
                <w:bCs/>
              </w:rPr>
              <w:t xml:space="preserve">roviding such information </w:t>
            </w:r>
            <w:r w:rsidR="008C774C" w:rsidRPr="007C1B75">
              <w:rPr>
                <w:rFonts w:ascii="Calibri" w:eastAsiaTheme="minorHAnsi" w:hAnsi="Calibri" w:cs="Calibri"/>
                <w:b/>
                <w:bCs/>
              </w:rPr>
              <w:t xml:space="preserve">to Bristlecone </w:t>
            </w:r>
            <w:r w:rsidRPr="007C1B75">
              <w:rPr>
                <w:rFonts w:ascii="Calibri" w:eastAsiaTheme="minorHAnsi" w:hAnsi="Calibri" w:cs="Calibri"/>
                <w:b/>
                <w:bCs/>
              </w:rPr>
              <w:t>is strictly voluntary.</w:t>
            </w:r>
            <w:r w:rsidR="00494646">
              <w:rPr>
                <w:rFonts w:ascii="Calibri" w:eastAsiaTheme="minorHAnsi" w:hAnsi="Calibri" w:cs="Calibri"/>
                <w:b/>
                <w:bCs/>
              </w:rPr>
              <w:t xml:space="preserve">  We do not collect such information from independent contracts, temporary workers, interns, or any other non-employee workers.</w:t>
            </w:r>
          </w:p>
        </w:tc>
      </w:tr>
      <w:tr w:rsidR="007C1B75" w:rsidRPr="007C1B75" w14:paraId="07363C34" w14:textId="77777777" w:rsidTr="00232FCA">
        <w:tc>
          <w:tcPr>
            <w:tcW w:w="4675" w:type="dxa"/>
            <w:gridSpan w:val="2"/>
          </w:tcPr>
          <w:p w14:paraId="2BC8B374" w14:textId="73D7AF48"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Internet or other electronic network activity information, including, but not limited to, </w:t>
            </w:r>
            <w:r w:rsidR="00994AF1" w:rsidRPr="007C1B75">
              <w:rPr>
                <w:rFonts w:ascii="Calibri" w:eastAsiaTheme="minorHAnsi" w:hAnsi="Calibri" w:cs="Calibri"/>
                <w:color w:val="auto"/>
                <w:sz w:val="24"/>
                <w:szCs w:val="24"/>
              </w:rPr>
              <w:t xml:space="preserve">information </w:t>
            </w:r>
            <w:r w:rsidR="00F448D8" w:rsidRPr="007C1B75">
              <w:rPr>
                <w:rFonts w:ascii="Calibri" w:eastAsiaTheme="minorHAnsi" w:hAnsi="Calibri" w:cs="Calibri"/>
                <w:color w:val="auto"/>
                <w:sz w:val="24"/>
                <w:szCs w:val="24"/>
              </w:rPr>
              <w:t>regarding</w:t>
            </w:r>
            <w:r w:rsidR="00994AF1" w:rsidRPr="007C1B75">
              <w:rPr>
                <w:rFonts w:ascii="Calibri" w:eastAsiaTheme="minorHAnsi" w:hAnsi="Calibri" w:cs="Calibri"/>
                <w:color w:val="auto"/>
                <w:sz w:val="24"/>
                <w:szCs w:val="24"/>
              </w:rPr>
              <w:t xml:space="preserve"> </w:t>
            </w:r>
            <w:r w:rsidRPr="007C1B75">
              <w:rPr>
                <w:rFonts w:ascii="Calibri" w:eastAsiaTheme="minorHAnsi" w:hAnsi="Calibri" w:cs="Calibri"/>
                <w:color w:val="auto"/>
                <w:sz w:val="24"/>
                <w:szCs w:val="24"/>
              </w:rPr>
              <w:t xml:space="preserve">a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 interaction with an Internet Web site, application, or advertisement.</w:t>
            </w:r>
          </w:p>
        </w:tc>
        <w:tc>
          <w:tcPr>
            <w:tcW w:w="4675" w:type="dxa"/>
          </w:tcPr>
          <w:p w14:paraId="4D99253C" w14:textId="32BDA6A8" w:rsidR="000E50C4" w:rsidRPr="007C1B75" w:rsidRDefault="00AC4AEF" w:rsidP="007C1B75">
            <w:pPr>
              <w:pStyle w:val="NormalWeb"/>
              <w:shd w:val="clear" w:color="auto" w:fill="FFFFFF"/>
              <w:rPr>
                <w:rFonts w:ascii="Calibri" w:eastAsiaTheme="minorHAnsi" w:hAnsi="Calibri" w:cs="Calibri"/>
              </w:rPr>
            </w:pPr>
            <w:r>
              <w:rPr>
                <w:rFonts w:ascii="Calibri" w:eastAsiaTheme="minorHAnsi" w:hAnsi="Calibri" w:cs="Calibri"/>
              </w:rPr>
              <w:t>Candidate</w:t>
            </w:r>
            <w:r w:rsidR="00B371BA" w:rsidRPr="007C1B75">
              <w:rPr>
                <w:rFonts w:ascii="Calibri" w:eastAsiaTheme="minorHAnsi" w:hAnsi="Calibri" w:cs="Calibri"/>
              </w:rPr>
              <w:t xml:space="preserve">s </w:t>
            </w:r>
            <w:r w:rsidR="00494646">
              <w:rPr>
                <w:rFonts w:ascii="Calibri" w:eastAsiaTheme="minorHAnsi" w:hAnsi="Calibri" w:cs="Calibri"/>
              </w:rPr>
              <w:t xml:space="preserve">for employment </w:t>
            </w:r>
            <w:r w:rsidR="00B371BA" w:rsidRPr="007C1B75">
              <w:rPr>
                <w:rFonts w:ascii="Calibri" w:eastAsiaTheme="minorHAnsi" w:hAnsi="Calibri" w:cs="Calibri"/>
              </w:rPr>
              <w:t xml:space="preserve">may complete a job application on a hosted </w:t>
            </w:r>
            <w:r w:rsidR="00494646">
              <w:rPr>
                <w:rFonts w:ascii="Calibri" w:eastAsiaTheme="minorHAnsi" w:hAnsi="Calibri" w:cs="Calibri"/>
              </w:rPr>
              <w:t xml:space="preserve">recruitment </w:t>
            </w:r>
            <w:r w:rsidR="00B371BA" w:rsidRPr="007C1B75">
              <w:rPr>
                <w:rFonts w:ascii="Calibri" w:eastAsiaTheme="minorHAnsi" w:hAnsi="Calibri" w:cs="Calibri"/>
              </w:rPr>
              <w:t xml:space="preserve">website and provide us with information described above.  Also, </w:t>
            </w:r>
            <w:r>
              <w:rPr>
                <w:rFonts w:ascii="Calibri" w:eastAsiaTheme="minorHAnsi" w:hAnsi="Calibri" w:cs="Calibri"/>
              </w:rPr>
              <w:t>Candidate</w:t>
            </w:r>
            <w:r w:rsidR="00B371BA" w:rsidRPr="007C1B75">
              <w:rPr>
                <w:rFonts w:ascii="Calibri" w:eastAsiaTheme="minorHAnsi" w:hAnsi="Calibri" w:cs="Calibri"/>
              </w:rPr>
              <w:t xml:space="preserve">s may send us emails, text messages, and other electronic communications.  If we receive such electronic information from </w:t>
            </w:r>
            <w:r>
              <w:rPr>
                <w:rFonts w:ascii="Calibri" w:eastAsiaTheme="minorHAnsi" w:hAnsi="Calibri" w:cs="Calibri"/>
              </w:rPr>
              <w:t>Candidate</w:t>
            </w:r>
            <w:r w:rsidR="00B371BA" w:rsidRPr="007C1B75">
              <w:rPr>
                <w:rFonts w:ascii="Calibri" w:eastAsiaTheme="minorHAnsi" w:hAnsi="Calibri" w:cs="Calibri"/>
              </w:rPr>
              <w:t>s, we will use it for evaluating and managing their applications.</w:t>
            </w:r>
            <w:r w:rsidR="002C477E" w:rsidRPr="007C1B75">
              <w:rPr>
                <w:rFonts w:ascii="Calibri" w:eastAsiaTheme="minorHAnsi" w:hAnsi="Calibri" w:cs="Calibri"/>
              </w:rPr>
              <w:t xml:space="preserve">  We also may collect </w:t>
            </w:r>
            <w:r w:rsidR="002C477E" w:rsidRPr="007C1B75">
              <w:rPr>
                <w:rFonts w:ascii="Calibri" w:hAnsi="Calibri" w:cs="Calibri"/>
              </w:rPr>
              <w:t>publicly available information from websites or social media, including information that you choose to voluntarily submit to us in connection with your application</w:t>
            </w:r>
            <w:r w:rsidR="00726110" w:rsidRPr="007C1B75">
              <w:rPr>
                <w:rFonts w:ascii="Calibri" w:hAnsi="Calibri" w:cs="Calibri"/>
              </w:rPr>
              <w:t>.</w:t>
            </w:r>
          </w:p>
        </w:tc>
      </w:tr>
      <w:tr w:rsidR="007C1B75" w:rsidRPr="007C1B75" w14:paraId="2347833D" w14:textId="77777777" w:rsidTr="00232FCA">
        <w:tc>
          <w:tcPr>
            <w:tcW w:w="4675" w:type="dxa"/>
            <w:gridSpan w:val="2"/>
          </w:tcPr>
          <w:p w14:paraId="78BCEEF2" w14:textId="77777777"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Professional or employment</w:t>
            </w:r>
            <w:r w:rsidRPr="007C1B75">
              <w:rPr>
                <w:rFonts w:ascii="Calibri" w:eastAsiaTheme="minorHAnsi" w:hAnsi="Calibri" w:cs="Calibri"/>
                <w:color w:val="auto"/>
                <w:sz w:val="24"/>
                <w:szCs w:val="24"/>
              </w:rPr>
              <w:softHyphen/>
              <w:t xml:space="preserve">-related information. </w:t>
            </w:r>
          </w:p>
        </w:tc>
        <w:tc>
          <w:tcPr>
            <w:tcW w:w="4675" w:type="dxa"/>
          </w:tcPr>
          <w:p w14:paraId="0327A73D" w14:textId="11808221" w:rsidR="000E50C4" w:rsidRPr="007C1B75" w:rsidRDefault="005A532B"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We collect information about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 professional and employment history</w:t>
            </w:r>
            <w:r w:rsidR="00B61A6A" w:rsidRPr="007C1B75">
              <w:rPr>
                <w:rFonts w:ascii="Calibri" w:eastAsiaTheme="minorHAnsi" w:hAnsi="Calibri" w:cs="Calibri"/>
                <w:color w:val="auto"/>
                <w:sz w:val="24"/>
                <w:szCs w:val="24"/>
              </w:rPr>
              <w:t xml:space="preserve"> and </w:t>
            </w:r>
            <w:r w:rsidR="00B61A6A" w:rsidRPr="007C1B75">
              <w:rPr>
                <w:rFonts w:ascii="Calibri" w:eastAsiaTheme="minorHAnsi" w:hAnsi="Calibri" w:cs="Calibri"/>
                <w:color w:val="auto"/>
                <w:sz w:val="24"/>
                <w:szCs w:val="24"/>
              </w:rPr>
              <w:lastRenderedPageBreak/>
              <w:t>goals</w:t>
            </w:r>
            <w:r w:rsidRPr="007C1B75">
              <w:rPr>
                <w:rFonts w:ascii="Calibri" w:eastAsiaTheme="minorHAnsi" w:hAnsi="Calibri" w:cs="Calibri"/>
                <w:color w:val="auto"/>
                <w:sz w:val="24"/>
                <w:szCs w:val="24"/>
              </w:rPr>
              <w:t xml:space="preserve">.  We use such information to evaluate the applications of such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w:t>
            </w:r>
          </w:p>
        </w:tc>
      </w:tr>
      <w:tr w:rsidR="007C1B75" w:rsidRPr="007C1B75" w14:paraId="48CD9AB7" w14:textId="77777777" w:rsidTr="00232FCA">
        <w:tc>
          <w:tcPr>
            <w:tcW w:w="4675" w:type="dxa"/>
            <w:gridSpan w:val="2"/>
          </w:tcPr>
          <w:p w14:paraId="29EC3ED9" w14:textId="17DB7FE8" w:rsidR="00726110" w:rsidRPr="007C1B75" w:rsidRDefault="00726110" w:rsidP="000E50C4">
            <w:pPr>
              <w:rPr>
                <w:rFonts w:ascii="Calibri" w:hAnsi="Calibri" w:cs="Calibri"/>
                <w:color w:val="auto"/>
                <w:sz w:val="24"/>
                <w:szCs w:val="24"/>
              </w:rPr>
            </w:pPr>
            <w:r w:rsidRPr="007C1B75">
              <w:rPr>
                <w:rFonts w:ascii="Calibri" w:hAnsi="Calibri" w:cs="Calibri"/>
                <w:color w:val="auto"/>
                <w:sz w:val="24"/>
                <w:szCs w:val="24"/>
              </w:rPr>
              <w:lastRenderedPageBreak/>
              <w:t>Education information</w:t>
            </w:r>
          </w:p>
        </w:tc>
        <w:tc>
          <w:tcPr>
            <w:tcW w:w="4675" w:type="dxa"/>
          </w:tcPr>
          <w:p w14:paraId="6733C9B2" w14:textId="0A0CE5E9" w:rsidR="00726110" w:rsidRPr="007C1B75" w:rsidRDefault="00726110" w:rsidP="000E50C4">
            <w:pPr>
              <w:rPr>
                <w:rFonts w:ascii="Calibri" w:hAnsi="Calibri" w:cs="Calibri"/>
                <w:color w:val="auto"/>
                <w:sz w:val="24"/>
                <w:szCs w:val="24"/>
              </w:rPr>
            </w:pPr>
            <w:r w:rsidRPr="007C1B75">
              <w:rPr>
                <w:rFonts w:ascii="Calibri" w:hAnsi="Calibri" w:cs="Calibri"/>
                <w:color w:val="auto"/>
                <w:sz w:val="24"/>
                <w:szCs w:val="24"/>
              </w:rPr>
              <w:t xml:space="preserve">We may collect educational transcripts from any job </w:t>
            </w:r>
            <w:r w:rsidR="00D7221F">
              <w:rPr>
                <w:rFonts w:ascii="Calibri" w:hAnsi="Calibri" w:cs="Calibri"/>
                <w:color w:val="auto"/>
                <w:sz w:val="24"/>
                <w:szCs w:val="24"/>
              </w:rPr>
              <w:t>C</w:t>
            </w:r>
            <w:r w:rsidRPr="007C1B75">
              <w:rPr>
                <w:rFonts w:ascii="Calibri" w:hAnsi="Calibri" w:cs="Calibri"/>
                <w:color w:val="auto"/>
                <w:sz w:val="24"/>
                <w:szCs w:val="24"/>
              </w:rPr>
              <w:t>andidates for which we may need to file for a work permit with the U.S. Citizenship and Immigration Services</w:t>
            </w:r>
            <w:r w:rsidR="00CB4B35" w:rsidRPr="007C1B75">
              <w:rPr>
                <w:rFonts w:ascii="Calibri" w:hAnsi="Calibri" w:cs="Calibri"/>
                <w:color w:val="auto"/>
                <w:sz w:val="24"/>
                <w:szCs w:val="24"/>
              </w:rPr>
              <w:t>.</w:t>
            </w:r>
            <w:r w:rsidR="00A7581A" w:rsidRPr="007C1B75">
              <w:rPr>
                <w:rFonts w:ascii="Calibri" w:hAnsi="Calibri" w:cs="Calibri"/>
                <w:color w:val="auto"/>
                <w:sz w:val="24"/>
                <w:szCs w:val="24"/>
              </w:rPr>
              <w:t xml:space="preserve">  We may provide that transcript to an immigration law firm to assist with the work permitting process.  See Section III(2) below.</w:t>
            </w:r>
          </w:p>
        </w:tc>
      </w:tr>
      <w:tr w:rsidR="007C1B75" w:rsidRPr="007C1B75" w14:paraId="52D01AB4" w14:textId="77777777" w:rsidTr="00232FCA">
        <w:tc>
          <w:tcPr>
            <w:tcW w:w="4675" w:type="dxa"/>
            <w:gridSpan w:val="2"/>
          </w:tcPr>
          <w:p w14:paraId="098277DC" w14:textId="77777777" w:rsidR="000E50C4" w:rsidRPr="007C1B75" w:rsidRDefault="000E50C4"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Inferences drawn from education, employment, employment history, and professional or employment-related information relating to workers’ characteristics, preferences, predispositions, behavior, attitudes, intelligence, abilities, and aptitudes.</w:t>
            </w:r>
          </w:p>
        </w:tc>
        <w:tc>
          <w:tcPr>
            <w:tcW w:w="4675" w:type="dxa"/>
          </w:tcPr>
          <w:p w14:paraId="6D3CDBFB" w14:textId="3F2B58F2" w:rsidR="000E50C4" w:rsidRPr="007C1B75" w:rsidRDefault="005A532B" w:rsidP="000E50C4">
            <w:pPr>
              <w:rPr>
                <w:rFonts w:ascii="Calibri" w:eastAsiaTheme="minorHAnsi" w:hAnsi="Calibri" w:cs="Calibri"/>
                <w:color w:val="auto"/>
                <w:sz w:val="24"/>
                <w:szCs w:val="24"/>
              </w:rPr>
            </w:pPr>
            <w:r w:rsidRPr="007C1B75">
              <w:rPr>
                <w:rFonts w:ascii="Calibri" w:eastAsiaTheme="minorHAnsi" w:hAnsi="Calibri" w:cs="Calibri"/>
                <w:color w:val="auto"/>
                <w:sz w:val="24"/>
                <w:szCs w:val="24"/>
              </w:rPr>
              <w:t xml:space="preserve">We may collect this information in connection with notes taken in the job application process or in interviews.  This information is collected for the purpose of assessing a </w:t>
            </w:r>
            <w:r w:rsidR="00AC4AEF">
              <w:rPr>
                <w:rFonts w:ascii="Calibri" w:eastAsiaTheme="minorHAnsi" w:hAnsi="Calibri" w:cs="Calibri"/>
                <w:color w:val="auto"/>
                <w:sz w:val="24"/>
                <w:szCs w:val="24"/>
              </w:rPr>
              <w:t>Candidate</w:t>
            </w:r>
            <w:r w:rsidRPr="007C1B75">
              <w:rPr>
                <w:rFonts w:ascii="Calibri" w:eastAsiaTheme="minorHAnsi" w:hAnsi="Calibri" w:cs="Calibri"/>
                <w:color w:val="auto"/>
                <w:sz w:val="24"/>
                <w:szCs w:val="24"/>
              </w:rPr>
              <w:t>’s application.</w:t>
            </w:r>
          </w:p>
        </w:tc>
      </w:tr>
    </w:tbl>
    <w:p w14:paraId="05E59BFC" w14:textId="77777777" w:rsidR="000B00A3" w:rsidRPr="007C1B75" w:rsidRDefault="000B00A3" w:rsidP="000B00A3">
      <w:pPr>
        <w:ind w:left="540"/>
        <w:rPr>
          <w:rFonts w:ascii="Calibri" w:hAnsi="Calibri" w:cs="Calibri"/>
          <w:color w:val="auto"/>
          <w:sz w:val="24"/>
          <w:szCs w:val="24"/>
        </w:rPr>
      </w:pPr>
    </w:p>
    <w:p w14:paraId="083A73A8" w14:textId="1DC767CB" w:rsidR="000B00A3" w:rsidRPr="007C1B75" w:rsidRDefault="000B00A3" w:rsidP="00360383">
      <w:pPr>
        <w:ind w:left="540"/>
        <w:rPr>
          <w:rFonts w:ascii="Calibri" w:hAnsi="Calibri" w:cs="Calibri"/>
          <w:color w:val="auto"/>
          <w:sz w:val="24"/>
          <w:szCs w:val="24"/>
        </w:rPr>
      </w:pPr>
      <w:r w:rsidRPr="007C1B75">
        <w:rPr>
          <w:rFonts w:ascii="Calibri" w:hAnsi="Calibri" w:cs="Calibri"/>
          <w:color w:val="auto"/>
          <w:sz w:val="24"/>
          <w:szCs w:val="24"/>
        </w:rPr>
        <w:t>If we collect your personal information for purposes covered in this policy and seek to use the personal information for a different purpose not covered by this policy, we will notify you and, where required, seek additional consent to use personal information for the other purpose</w:t>
      </w:r>
    </w:p>
    <w:p w14:paraId="3A628301" w14:textId="0536EC32" w:rsidR="00E71BB4" w:rsidRPr="007C1B75" w:rsidRDefault="00A10DCB" w:rsidP="00676F96">
      <w:pPr>
        <w:pStyle w:val="Heading2"/>
        <w:keepLines w:val="0"/>
        <w:numPr>
          <w:ilvl w:val="2"/>
          <w:numId w:val="23"/>
        </w:numPr>
        <w:spacing w:before="600" w:after="240" w:line="320" w:lineRule="exact"/>
        <w:ind w:left="567" w:hanging="567"/>
        <w:rPr>
          <w:rFonts w:ascii="Calibri" w:hAnsi="Calibri" w:cs="Calibri"/>
          <w:color w:val="auto"/>
          <w:sz w:val="24"/>
          <w:szCs w:val="24"/>
          <w:u w:val="single"/>
        </w:rPr>
      </w:pPr>
      <w:r w:rsidRPr="007C1B75">
        <w:rPr>
          <w:rFonts w:ascii="Calibri" w:hAnsi="Calibri" w:cs="Calibri"/>
          <w:color w:val="auto"/>
          <w:sz w:val="24"/>
          <w:szCs w:val="24"/>
        </w:rPr>
        <w:t xml:space="preserve">Further Disclosures regarding </w:t>
      </w:r>
      <w:r w:rsidR="00E71BB4" w:rsidRPr="007C1B75">
        <w:rPr>
          <w:rFonts w:ascii="Calibri" w:hAnsi="Calibri" w:cs="Calibri"/>
          <w:color w:val="auto"/>
          <w:sz w:val="24"/>
          <w:szCs w:val="24"/>
        </w:rPr>
        <w:t>purposes for use of personal information we collect</w:t>
      </w:r>
    </w:p>
    <w:p w14:paraId="2219825C" w14:textId="5D090FC7" w:rsidR="00A10DCB" w:rsidRPr="007C1B75" w:rsidRDefault="00A10DCB" w:rsidP="00A10DCB">
      <w:pPr>
        <w:spacing w:line="320" w:lineRule="exact"/>
        <w:ind w:left="540"/>
        <w:rPr>
          <w:rFonts w:ascii="Calibri" w:hAnsi="Calibri" w:cs="Calibri"/>
          <w:color w:val="auto"/>
          <w:sz w:val="24"/>
          <w:szCs w:val="24"/>
        </w:rPr>
      </w:pPr>
      <w:r w:rsidRPr="007C1B75">
        <w:rPr>
          <w:rFonts w:ascii="Calibri" w:hAnsi="Calibri" w:cs="Calibri"/>
          <w:color w:val="auto"/>
          <w:sz w:val="24"/>
          <w:szCs w:val="24"/>
        </w:rPr>
        <w:t>Employment, employment history, professional, and employment-related information categories of personal information (“Employment History”) include, but are not limited to salary</w:t>
      </w:r>
      <w:r w:rsidR="00994AF1" w:rsidRPr="007C1B75">
        <w:rPr>
          <w:rFonts w:ascii="Calibri" w:hAnsi="Calibri" w:cs="Calibri"/>
          <w:color w:val="auto"/>
          <w:sz w:val="24"/>
          <w:szCs w:val="24"/>
        </w:rPr>
        <w:t xml:space="preserve"> history</w:t>
      </w:r>
      <w:r w:rsidRPr="007C1B75">
        <w:rPr>
          <w:rFonts w:ascii="Calibri" w:hAnsi="Calibri" w:cs="Calibri"/>
          <w:color w:val="auto"/>
          <w:sz w:val="24"/>
          <w:szCs w:val="24"/>
        </w:rPr>
        <w:t xml:space="preserve">, work and compensation history, planned salary, earnings, career development, performance </w:t>
      </w:r>
      <w:r w:rsidR="00994AF1" w:rsidRPr="007C1B75">
        <w:rPr>
          <w:rFonts w:ascii="Calibri" w:hAnsi="Calibri" w:cs="Calibri"/>
          <w:color w:val="auto"/>
          <w:sz w:val="24"/>
          <w:szCs w:val="24"/>
        </w:rPr>
        <w:t xml:space="preserve">history </w:t>
      </w:r>
      <w:r w:rsidRPr="007C1B75">
        <w:rPr>
          <w:rFonts w:ascii="Calibri" w:hAnsi="Calibri" w:cs="Calibri"/>
          <w:color w:val="auto"/>
          <w:sz w:val="24"/>
          <w:szCs w:val="24"/>
        </w:rPr>
        <w:t>information (including performance appraisal</w:t>
      </w:r>
      <w:r w:rsidR="00631981" w:rsidRPr="007C1B75">
        <w:rPr>
          <w:rFonts w:ascii="Calibri" w:hAnsi="Calibri" w:cs="Calibri"/>
          <w:color w:val="auto"/>
          <w:sz w:val="24"/>
          <w:szCs w:val="24"/>
        </w:rPr>
        <w:t>s from references</w:t>
      </w:r>
      <w:r w:rsidRPr="007C1B75">
        <w:rPr>
          <w:rFonts w:ascii="Calibri" w:hAnsi="Calibri" w:cs="Calibri"/>
          <w:color w:val="auto"/>
          <w:sz w:val="24"/>
          <w:szCs w:val="24"/>
        </w:rPr>
        <w:t>), work restrictions and accommodations</w:t>
      </w:r>
      <w:r w:rsidR="00631981" w:rsidRPr="007C1B75">
        <w:rPr>
          <w:rFonts w:ascii="Calibri" w:hAnsi="Calibri" w:cs="Calibri"/>
          <w:color w:val="auto"/>
          <w:sz w:val="24"/>
          <w:szCs w:val="24"/>
        </w:rPr>
        <w:t xml:space="preserve"> requested</w:t>
      </w:r>
      <w:r w:rsidRPr="007C1B75">
        <w:rPr>
          <w:rFonts w:ascii="Calibri" w:hAnsi="Calibri" w:cs="Calibri"/>
          <w:color w:val="auto"/>
          <w:sz w:val="24"/>
          <w:szCs w:val="24"/>
        </w:rPr>
        <w:t xml:space="preserve">, decisions to offer work, resumes, job applications, employment references and background </w:t>
      </w:r>
      <w:r w:rsidR="001911F3" w:rsidRPr="007C1B75">
        <w:rPr>
          <w:rFonts w:ascii="Calibri" w:hAnsi="Calibri" w:cs="Calibri"/>
          <w:color w:val="auto"/>
          <w:sz w:val="24"/>
          <w:szCs w:val="24"/>
        </w:rPr>
        <w:t xml:space="preserve">checking and </w:t>
      </w:r>
      <w:r w:rsidRPr="007C1B75">
        <w:rPr>
          <w:rFonts w:ascii="Calibri" w:hAnsi="Calibri" w:cs="Calibri"/>
          <w:color w:val="auto"/>
          <w:sz w:val="24"/>
          <w:szCs w:val="24"/>
        </w:rPr>
        <w:t xml:space="preserve">verification information.  Employment History also includes a </w:t>
      </w:r>
      <w:r w:rsidR="00AC4AEF">
        <w:rPr>
          <w:rFonts w:ascii="Calibri" w:hAnsi="Calibri" w:cs="Calibri"/>
          <w:color w:val="auto"/>
          <w:sz w:val="24"/>
          <w:szCs w:val="24"/>
        </w:rPr>
        <w:t>Candidate</w:t>
      </w:r>
      <w:r w:rsidRPr="007C1B75">
        <w:rPr>
          <w:rFonts w:ascii="Calibri" w:hAnsi="Calibri" w:cs="Calibri"/>
          <w:color w:val="auto"/>
          <w:sz w:val="24"/>
          <w:szCs w:val="24"/>
        </w:rPr>
        <w:t>’s past work performance.</w:t>
      </w:r>
    </w:p>
    <w:p w14:paraId="1EF341C6" w14:textId="0E42971B" w:rsidR="00D7221F" w:rsidRDefault="00D530FC" w:rsidP="002D4996">
      <w:pPr>
        <w:spacing w:line="320" w:lineRule="exact"/>
        <w:ind w:left="547"/>
        <w:rPr>
          <w:rFonts w:ascii="Calibri" w:hAnsi="Calibri" w:cs="Calibri"/>
          <w:color w:val="auto"/>
          <w:sz w:val="24"/>
          <w:szCs w:val="24"/>
        </w:rPr>
      </w:pPr>
      <w:r w:rsidRPr="007C1B75">
        <w:rPr>
          <w:rFonts w:ascii="Calibri" w:hAnsi="Calibri" w:cs="Calibri"/>
          <w:color w:val="auto"/>
          <w:sz w:val="24"/>
          <w:szCs w:val="24"/>
        </w:rPr>
        <w:t xml:space="preserve">When </w:t>
      </w:r>
      <w:r w:rsidR="00AC4AEF">
        <w:rPr>
          <w:rFonts w:ascii="Calibri" w:hAnsi="Calibri" w:cs="Calibri"/>
          <w:color w:val="auto"/>
          <w:sz w:val="24"/>
          <w:szCs w:val="24"/>
        </w:rPr>
        <w:t>Candidate</w:t>
      </w:r>
      <w:r w:rsidR="00A10DCB" w:rsidRPr="007C1B75">
        <w:rPr>
          <w:rFonts w:ascii="Calibri" w:hAnsi="Calibri" w:cs="Calibri"/>
          <w:color w:val="auto"/>
          <w:sz w:val="24"/>
          <w:szCs w:val="24"/>
        </w:rPr>
        <w:t>s</w:t>
      </w:r>
      <w:r w:rsidRPr="007C1B75">
        <w:rPr>
          <w:rFonts w:ascii="Calibri" w:hAnsi="Calibri" w:cs="Calibri"/>
          <w:color w:val="auto"/>
          <w:sz w:val="24"/>
          <w:szCs w:val="24"/>
        </w:rPr>
        <w:t xml:space="preserve"> </w:t>
      </w:r>
      <w:r w:rsidR="00D7221F">
        <w:rPr>
          <w:rFonts w:ascii="Calibri" w:hAnsi="Calibri" w:cs="Calibri"/>
          <w:color w:val="auto"/>
          <w:sz w:val="24"/>
          <w:szCs w:val="24"/>
        </w:rPr>
        <w:t xml:space="preserve">for employment </w:t>
      </w:r>
      <w:r w:rsidRPr="007C1B75">
        <w:rPr>
          <w:rFonts w:ascii="Calibri" w:hAnsi="Calibri" w:cs="Calibri"/>
          <w:color w:val="auto"/>
          <w:sz w:val="24"/>
          <w:szCs w:val="24"/>
        </w:rPr>
        <w:t>apply for positions using a job application</w:t>
      </w:r>
      <w:r w:rsidR="0050651B" w:rsidRPr="007C1B75">
        <w:rPr>
          <w:rFonts w:ascii="Calibri" w:hAnsi="Calibri" w:cs="Calibri"/>
          <w:color w:val="auto"/>
          <w:sz w:val="24"/>
          <w:szCs w:val="24"/>
        </w:rPr>
        <w:t xml:space="preserve"> or our website</w:t>
      </w:r>
      <w:r w:rsidRPr="007C1B75">
        <w:rPr>
          <w:rFonts w:ascii="Calibri" w:hAnsi="Calibri" w:cs="Calibri"/>
          <w:color w:val="auto"/>
          <w:sz w:val="24"/>
          <w:szCs w:val="24"/>
        </w:rPr>
        <w:t xml:space="preserve">, we collect Identifiers from </w:t>
      </w:r>
      <w:r w:rsidR="00D7221F">
        <w:rPr>
          <w:rFonts w:ascii="Calibri" w:hAnsi="Calibri" w:cs="Calibri"/>
          <w:color w:val="auto"/>
          <w:sz w:val="24"/>
          <w:szCs w:val="24"/>
        </w:rPr>
        <w:t>C</w:t>
      </w:r>
      <w:r w:rsidRPr="007C1B75">
        <w:rPr>
          <w:rFonts w:ascii="Calibri" w:hAnsi="Calibri" w:cs="Calibri"/>
          <w:color w:val="auto"/>
          <w:sz w:val="24"/>
          <w:szCs w:val="24"/>
        </w:rPr>
        <w:t xml:space="preserve">andidates to process their applications.  </w:t>
      </w:r>
      <w:r w:rsidR="00D7221F">
        <w:rPr>
          <w:rFonts w:ascii="Calibri" w:hAnsi="Calibri" w:cs="Calibri"/>
          <w:color w:val="auto"/>
          <w:sz w:val="24"/>
          <w:szCs w:val="24"/>
        </w:rPr>
        <w:t xml:space="preserve">We also collect Identifiers about a Candidate when an agency seeks to place a contractor, </w:t>
      </w:r>
      <w:r w:rsidR="00D7221F">
        <w:rPr>
          <w:rFonts w:ascii="Calibri" w:hAnsi="Calibri" w:cs="Calibri"/>
          <w:color w:val="auto"/>
          <w:sz w:val="24"/>
          <w:szCs w:val="24"/>
        </w:rPr>
        <w:lastRenderedPageBreak/>
        <w:t>temporary worker, or other non-employee worker with Bristlecone.  Candidates for independent contractor roles or for internships may provide Identifiers to us when applying for a role with Bristlecone.</w:t>
      </w:r>
    </w:p>
    <w:p w14:paraId="6F64D28B" w14:textId="59DFDAB0" w:rsidR="00D530FC" w:rsidRPr="007C1B75" w:rsidRDefault="00D530FC" w:rsidP="002D4996">
      <w:pPr>
        <w:spacing w:line="320" w:lineRule="exact"/>
        <w:ind w:left="547"/>
        <w:rPr>
          <w:rFonts w:ascii="Calibri" w:hAnsi="Calibri" w:cs="Calibri"/>
          <w:color w:val="auto"/>
          <w:sz w:val="24"/>
          <w:szCs w:val="24"/>
        </w:rPr>
      </w:pPr>
      <w:r w:rsidRPr="007C1B75">
        <w:rPr>
          <w:rFonts w:ascii="Calibri" w:hAnsi="Calibri" w:cs="Calibri"/>
          <w:color w:val="auto"/>
          <w:sz w:val="24"/>
          <w:szCs w:val="24"/>
        </w:rPr>
        <w:t>We may collect and review educational background and Employment History to consider a</w:t>
      </w:r>
      <w:r w:rsidR="0050651B" w:rsidRPr="007C1B75">
        <w:rPr>
          <w:rFonts w:ascii="Calibri" w:hAnsi="Calibri" w:cs="Calibri"/>
          <w:color w:val="auto"/>
          <w:sz w:val="24"/>
          <w:szCs w:val="24"/>
        </w:rPr>
        <w:t xml:space="preserve"> </w:t>
      </w:r>
      <w:r w:rsidR="00AC4AEF">
        <w:rPr>
          <w:rFonts w:ascii="Calibri" w:hAnsi="Calibri" w:cs="Calibri"/>
          <w:color w:val="auto"/>
          <w:sz w:val="24"/>
          <w:szCs w:val="24"/>
        </w:rPr>
        <w:t>Candidate</w:t>
      </w:r>
      <w:r w:rsidRPr="007C1B75">
        <w:rPr>
          <w:rFonts w:ascii="Calibri" w:hAnsi="Calibri" w:cs="Calibri"/>
          <w:color w:val="auto"/>
          <w:sz w:val="24"/>
          <w:szCs w:val="24"/>
        </w:rPr>
        <w:t xml:space="preserve"> for a position</w:t>
      </w:r>
      <w:r w:rsidR="008802E0" w:rsidRPr="007C1B75">
        <w:rPr>
          <w:rFonts w:ascii="Calibri" w:hAnsi="Calibri" w:cs="Calibri"/>
          <w:color w:val="auto"/>
          <w:sz w:val="24"/>
          <w:szCs w:val="24"/>
        </w:rPr>
        <w:t xml:space="preserve"> and, where necessary, to facilitate obtaining a work permit for </w:t>
      </w:r>
      <w:r w:rsidR="00D7221F">
        <w:rPr>
          <w:rFonts w:ascii="Calibri" w:hAnsi="Calibri" w:cs="Calibri"/>
          <w:color w:val="auto"/>
          <w:sz w:val="24"/>
          <w:szCs w:val="24"/>
        </w:rPr>
        <w:t>employment C</w:t>
      </w:r>
      <w:r w:rsidR="008802E0" w:rsidRPr="007C1B75">
        <w:rPr>
          <w:rFonts w:ascii="Calibri" w:hAnsi="Calibri" w:cs="Calibri"/>
          <w:color w:val="auto"/>
          <w:sz w:val="24"/>
          <w:szCs w:val="24"/>
        </w:rPr>
        <w:t>andidates with visa requirements</w:t>
      </w:r>
      <w:r w:rsidRPr="007C1B75">
        <w:rPr>
          <w:rFonts w:ascii="Calibri" w:hAnsi="Calibri" w:cs="Calibri"/>
          <w:color w:val="auto"/>
          <w:sz w:val="24"/>
          <w:szCs w:val="24"/>
        </w:rPr>
        <w:t xml:space="preserve">.  Notes of interviews for positions may include inferences drawn from education and Employment History relating to </w:t>
      </w:r>
      <w:r w:rsidR="00AC4AEF">
        <w:rPr>
          <w:rFonts w:ascii="Calibri" w:hAnsi="Calibri" w:cs="Calibri"/>
          <w:color w:val="auto"/>
          <w:sz w:val="24"/>
          <w:szCs w:val="24"/>
        </w:rPr>
        <w:t>Candidate</w:t>
      </w:r>
      <w:r w:rsidRPr="007C1B75">
        <w:rPr>
          <w:rFonts w:ascii="Calibri" w:hAnsi="Calibri" w:cs="Calibri"/>
          <w:color w:val="auto"/>
          <w:sz w:val="24"/>
          <w:szCs w:val="24"/>
        </w:rPr>
        <w:t xml:space="preserve">s’ characteristics, preferences, predispositions, behavior, attitudes, intelligence, abilities, and aptitudes.  We may </w:t>
      </w:r>
      <w:r w:rsidR="0050651B" w:rsidRPr="007C1B75">
        <w:rPr>
          <w:rFonts w:ascii="Calibri" w:hAnsi="Calibri" w:cs="Calibri"/>
          <w:color w:val="auto"/>
          <w:sz w:val="24"/>
          <w:szCs w:val="24"/>
        </w:rPr>
        <w:t>check</w:t>
      </w:r>
      <w:r w:rsidRPr="007C1B75">
        <w:rPr>
          <w:rFonts w:ascii="Calibri" w:hAnsi="Calibri" w:cs="Calibri"/>
          <w:color w:val="auto"/>
          <w:sz w:val="24"/>
          <w:szCs w:val="24"/>
        </w:rPr>
        <w:t xml:space="preserve"> employment references and background </w:t>
      </w:r>
      <w:r w:rsidR="001911F3" w:rsidRPr="007C1B75">
        <w:rPr>
          <w:rFonts w:ascii="Calibri" w:hAnsi="Calibri" w:cs="Calibri"/>
          <w:color w:val="auto"/>
          <w:sz w:val="24"/>
          <w:szCs w:val="24"/>
        </w:rPr>
        <w:t xml:space="preserve">checking and </w:t>
      </w:r>
      <w:r w:rsidRPr="007C1B75">
        <w:rPr>
          <w:rFonts w:ascii="Calibri" w:hAnsi="Calibri" w:cs="Calibri"/>
          <w:color w:val="auto"/>
          <w:sz w:val="24"/>
          <w:szCs w:val="24"/>
        </w:rPr>
        <w:t xml:space="preserve">verification information in the process of </w:t>
      </w:r>
      <w:r w:rsidR="00D7221F">
        <w:rPr>
          <w:rFonts w:ascii="Calibri" w:hAnsi="Calibri" w:cs="Calibri"/>
          <w:color w:val="auto"/>
          <w:sz w:val="24"/>
          <w:szCs w:val="24"/>
        </w:rPr>
        <w:t>considering a C</w:t>
      </w:r>
      <w:r w:rsidR="0050651B" w:rsidRPr="007C1B75">
        <w:rPr>
          <w:rFonts w:ascii="Calibri" w:hAnsi="Calibri" w:cs="Calibri"/>
          <w:color w:val="auto"/>
          <w:sz w:val="24"/>
          <w:szCs w:val="24"/>
        </w:rPr>
        <w:t>andidate</w:t>
      </w:r>
      <w:r w:rsidR="00D7221F">
        <w:rPr>
          <w:rFonts w:ascii="Calibri" w:hAnsi="Calibri" w:cs="Calibri"/>
          <w:color w:val="auto"/>
          <w:sz w:val="24"/>
          <w:szCs w:val="24"/>
        </w:rPr>
        <w:t>’</w:t>
      </w:r>
      <w:r w:rsidR="0050651B" w:rsidRPr="007C1B75">
        <w:rPr>
          <w:rFonts w:ascii="Calibri" w:hAnsi="Calibri" w:cs="Calibri"/>
          <w:color w:val="auto"/>
          <w:sz w:val="24"/>
          <w:szCs w:val="24"/>
        </w:rPr>
        <w:t>s</w:t>
      </w:r>
      <w:r w:rsidR="00D7221F">
        <w:rPr>
          <w:rFonts w:ascii="Calibri" w:hAnsi="Calibri" w:cs="Calibri"/>
          <w:color w:val="auto"/>
          <w:sz w:val="24"/>
          <w:szCs w:val="24"/>
        </w:rPr>
        <w:t xml:space="preserve"> application</w:t>
      </w:r>
      <w:r w:rsidRPr="007C1B75">
        <w:rPr>
          <w:rFonts w:ascii="Calibri" w:hAnsi="Calibri" w:cs="Calibri"/>
          <w:color w:val="auto"/>
          <w:sz w:val="24"/>
          <w:szCs w:val="24"/>
        </w:rPr>
        <w:t>.</w:t>
      </w:r>
    </w:p>
    <w:p w14:paraId="5684AFC5" w14:textId="5C962B88" w:rsidR="00B10E32" w:rsidRPr="007C1B75" w:rsidRDefault="009A406E" w:rsidP="00B10E32">
      <w:pPr>
        <w:pStyle w:val="Heading2"/>
        <w:keepLines w:val="0"/>
        <w:numPr>
          <w:ilvl w:val="1"/>
          <w:numId w:val="23"/>
        </w:numPr>
        <w:spacing w:before="600" w:after="240" w:line="320" w:lineRule="exact"/>
        <w:ind w:left="567" w:hanging="567"/>
        <w:rPr>
          <w:rFonts w:ascii="Calibri" w:hAnsi="Calibri" w:cs="Calibri"/>
          <w:color w:val="auto"/>
          <w:sz w:val="24"/>
          <w:szCs w:val="24"/>
          <w:u w:val="single"/>
        </w:rPr>
      </w:pPr>
      <w:bookmarkStart w:id="4" w:name="_BPDC_LN_INS_1041"/>
      <w:bookmarkStart w:id="5" w:name="_BPDC_PR_INS_1042"/>
      <w:bookmarkStart w:id="6" w:name="_Ref517258090"/>
      <w:bookmarkEnd w:id="4"/>
      <w:bookmarkEnd w:id="5"/>
      <w:r w:rsidRPr="007C1B75">
        <w:rPr>
          <w:rFonts w:ascii="Calibri" w:hAnsi="Calibri" w:cs="Calibri"/>
          <w:color w:val="auto"/>
          <w:sz w:val="24"/>
          <w:szCs w:val="24"/>
        </w:rPr>
        <w:t>Disclosure of personal information</w:t>
      </w:r>
      <w:bookmarkEnd w:id="6"/>
    </w:p>
    <w:p w14:paraId="27C34208" w14:textId="2A9D1277" w:rsidR="00C20EF5" w:rsidRPr="007C1B75" w:rsidRDefault="003F1CB2" w:rsidP="00C20EF5">
      <w:pPr>
        <w:pStyle w:val="NormaltextEinrckung1"/>
        <w:rPr>
          <w:rFonts w:ascii="Calibri" w:hAnsi="Calibri" w:cs="Calibri"/>
          <w:sz w:val="24"/>
          <w:szCs w:val="24"/>
          <w:lang w:val="en-US"/>
        </w:rPr>
      </w:pPr>
      <w:r w:rsidRPr="007C1B75">
        <w:rPr>
          <w:rFonts w:ascii="Calibri" w:hAnsi="Calibri" w:cs="Calibri"/>
          <w:sz w:val="24"/>
          <w:szCs w:val="24"/>
          <w:lang w:val="en-US"/>
        </w:rPr>
        <w:t xml:space="preserve">We maintain </w:t>
      </w:r>
      <w:r w:rsidR="0050651B" w:rsidRPr="007C1B75">
        <w:rPr>
          <w:rFonts w:ascii="Calibri" w:hAnsi="Calibri" w:cs="Calibri"/>
          <w:sz w:val="24"/>
          <w:szCs w:val="24"/>
          <w:lang w:val="en-US"/>
        </w:rPr>
        <w:t xml:space="preserve">your application file </w:t>
      </w:r>
      <w:r w:rsidRPr="007C1B75">
        <w:rPr>
          <w:rFonts w:ascii="Calibri" w:hAnsi="Calibri" w:cs="Calibri"/>
          <w:sz w:val="24"/>
          <w:szCs w:val="24"/>
          <w:lang w:val="en-US"/>
        </w:rPr>
        <w:t xml:space="preserve">as </w:t>
      </w:r>
      <w:r w:rsidR="0050651B" w:rsidRPr="007C1B75">
        <w:rPr>
          <w:rFonts w:ascii="Calibri" w:hAnsi="Calibri" w:cs="Calibri"/>
          <w:sz w:val="24"/>
          <w:szCs w:val="24"/>
          <w:lang w:val="en-US"/>
        </w:rPr>
        <w:t xml:space="preserve">part of our </w:t>
      </w:r>
      <w:r w:rsidRPr="007C1B75">
        <w:rPr>
          <w:rFonts w:ascii="Calibri" w:hAnsi="Calibri" w:cs="Calibri"/>
          <w:sz w:val="24"/>
          <w:szCs w:val="24"/>
          <w:lang w:val="en-US"/>
        </w:rPr>
        <w:t xml:space="preserve">confidential records and allow access to such files only on a “need to know” basis by authorized personnel.  Except </w:t>
      </w:r>
      <w:r w:rsidR="000242FE" w:rsidRPr="007C1B75">
        <w:rPr>
          <w:rFonts w:ascii="Calibri" w:hAnsi="Calibri" w:cs="Calibri"/>
          <w:sz w:val="24"/>
          <w:szCs w:val="24"/>
          <w:lang w:val="en-US"/>
        </w:rPr>
        <w:t xml:space="preserve">for the disclosures for business purposes </w:t>
      </w:r>
      <w:r w:rsidRPr="007C1B75">
        <w:rPr>
          <w:rFonts w:ascii="Calibri" w:hAnsi="Calibri" w:cs="Calibri"/>
          <w:sz w:val="24"/>
          <w:szCs w:val="24"/>
          <w:lang w:val="en-US"/>
        </w:rPr>
        <w:t>listed below, the Company will not sell, distribute, transfer, or lease your personal information to third parties</w:t>
      </w:r>
      <w:bookmarkStart w:id="7" w:name="_BPDC_LN_INS_1039"/>
      <w:bookmarkStart w:id="8" w:name="_BPDC_PR_INS_1040"/>
      <w:bookmarkStart w:id="9" w:name="_Ref517258093"/>
      <w:bookmarkEnd w:id="7"/>
      <w:bookmarkEnd w:id="8"/>
      <w:r w:rsidRPr="007C1B75">
        <w:rPr>
          <w:rFonts w:ascii="Calibri" w:hAnsi="Calibri" w:cs="Calibri"/>
          <w:sz w:val="24"/>
          <w:szCs w:val="24"/>
          <w:lang w:val="en-US"/>
        </w:rPr>
        <w:t>.</w:t>
      </w:r>
      <w:r w:rsidR="000242FE" w:rsidRPr="007C1B75">
        <w:rPr>
          <w:rFonts w:ascii="Calibri" w:hAnsi="Calibri" w:cs="Calibri"/>
          <w:sz w:val="24"/>
          <w:szCs w:val="24"/>
          <w:lang w:val="en-US"/>
        </w:rPr>
        <w:t xml:space="preserve">  The Company has not sold your personal information in the last 12 months.</w:t>
      </w:r>
    </w:p>
    <w:p w14:paraId="392BE7BA" w14:textId="114BA16D" w:rsidR="00A30659" w:rsidRPr="007C1B75" w:rsidRDefault="00A30659" w:rsidP="003F1CB2">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BRISTLECONE GROUP COMPANIES</w:t>
      </w:r>
    </w:p>
    <w:p w14:paraId="1D7C9BCE" w14:textId="6DA7D4EF" w:rsidR="00A30659" w:rsidRPr="007C1B75" w:rsidRDefault="00A30659" w:rsidP="00A30659">
      <w:pPr>
        <w:pStyle w:val="NormaltextEinrckung1"/>
        <w:rPr>
          <w:rFonts w:ascii="Calibri" w:hAnsi="Calibri" w:cs="Calibri"/>
          <w:sz w:val="24"/>
          <w:szCs w:val="24"/>
          <w:lang w:val="en-US"/>
        </w:rPr>
      </w:pPr>
      <w:r w:rsidRPr="007C1B75">
        <w:rPr>
          <w:rFonts w:ascii="Calibri" w:hAnsi="Calibri" w:cs="Calibri"/>
          <w:sz w:val="24"/>
          <w:szCs w:val="24"/>
          <w:lang w:val="en-US"/>
        </w:rPr>
        <w:t xml:space="preserve">The Company may transmit personal information about </w:t>
      </w:r>
      <w:r w:rsidR="00AC4AEF">
        <w:rPr>
          <w:rFonts w:ascii="Calibri" w:hAnsi="Calibri" w:cs="Calibri"/>
          <w:sz w:val="24"/>
          <w:szCs w:val="24"/>
          <w:lang w:val="en-US"/>
        </w:rPr>
        <w:t>Candidate</w:t>
      </w:r>
      <w:r w:rsidR="0050651B" w:rsidRPr="007C1B75">
        <w:rPr>
          <w:rFonts w:ascii="Calibri" w:hAnsi="Calibri" w:cs="Calibri"/>
          <w:sz w:val="24"/>
          <w:szCs w:val="24"/>
          <w:lang w:val="en-US"/>
        </w:rPr>
        <w:t xml:space="preserve">s </w:t>
      </w:r>
      <w:r w:rsidRPr="007C1B75">
        <w:rPr>
          <w:rFonts w:ascii="Calibri" w:hAnsi="Calibri" w:cs="Calibri"/>
          <w:sz w:val="24"/>
          <w:szCs w:val="24"/>
          <w:lang w:val="en-US"/>
        </w:rPr>
        <w:t xml:space="preserve">in the form of master data, contact information, </w:t>
      </w:r>
      <w:r w:rsidR="0050651B" w:rsidRPr="007C1B75">
        <w:rPr>
          <w:rFonts w:ascii="Calibri" w:hAnsi="Calibri" w:cs="Calibri"/>
          <w:sz w:val="24"/>
          <w:szCs w:val="24"/>
          <w:lang w:val="en-US"/>
        </w:rPr>
        <w:t xml:space="preserve">and </w:t>
      </w:r>
      <w:r w:rsidR="00494646">
        <w:rPr>
          <w:rFonts w:ascii="Calibri" w:hAnsi="Calibri" w:cs="Calibri"/>
          <w:sz w:val="24"/>
          <w:szCs w:val="24"/>
          <w:lang w:val="en-US"/>
        </w:rPr>
        <w:t xml:space="preserve">copies of any applicable agreements with the Candidate </w:t>
      </w:r>
      <w:r w:rsidRPr="007C1B75">
        <w:rPr>
          <w:rFonts w:ascii="Calibri" w:hAnsi="Calibri" w:cs="Calibri"/>
          <w:sz w:val="24"/>
          <w:szCs w:val="24"/>
          <w:lang w:val="en-US"/>
        </w:rPr>
        <w:t>for storage in a human resources management system and for processing and use of such personal information by various Bristlecone Group Companies for</w:t>
      </w:r>
      <w:r w:rsidR="0050651B" w:rsidRPr="007C1B75">
        <w:rPr>
          <w:rFonts w:ascii="Calibri" w:hAnsi="Calibri" w:cs="Calibri"/>
          <w:sz w:val="24"/>
          <w:szCs w:val="24"/>
          <w:lang w:val="en-US"/>
        </w:rPr>
        <w:t xml:space="preserve"> the purpose of </w:t>
      </w:r>
      <w:r w:rsidR="00D7221F">
        <w:rPr>
          <w:rFonts w:ascii="Calibri" w:hAnsi="Calibri" w:cs="Calibri"/>
          <w:sz w:val="24"/>
          <w:szCs w:val="24"/>
          <w:lang w:val="en-US"/>
        </w:rPr>
        <w:t>considering C</w:t>
      </w:r>
      <w:r w:rsidR="0050651B" w:rsidRPr="007C1B75">
        <w:rPr>
          <w:rFonts w:ascii="Calibri" w:hAnsi="Calibri" w:cs="Calibri"/>
          <w:sz w:val="24"/>
          <w:szCs w:val="24"/>
          <w:lang w:val="en-US"/>
        </w:rPr>
        <w:t>andidates</w:t>
      </w:r>
      <w:r w:rsidR="00D7221F">
        <w:rPr>
          <w:rFonts w:ascii="Calibri" w:hAnsi="Calibri" w:cs="Calibri"/>
          <w:sz w:val="24"/>
          <w:szCs w:val="24"/>
          <w:lang w:val="en-US"/>
        </w:rPr>
        <w:t xml:space="preserve"> for positions within Bristlecone</w:t>
      </w:r>
      <w:r w:rsidR="0050651B" w:rsidRPr="007C1B75">
        <w:rPr>
          <w:rFonts w:ascii="Calibri" w:hAnsi="Calibri" w:cs="Calibri"/>
          <w:sz w:val="24"/>
          <w:szCs w:val="24"/>
          <w:lang w:val="en-US"/>
        </w:rPr>
        <w:t xml:space="preserve"> and managing </w:t>
      </w:r>
      <w:r w:rsidR="00D7221F">
        <w:rPr>
          <w:rFonts w:ascii="Calibri" w:hAnsi="Calibri" w:cs="Calibri"/>
          <w:sz w:val="24"/>
          <w:szCs w:val="24"/>
          <w:lang w:val="en-US"/>
        </w:rPr>
        <w:t xml:space="preserve">Candidates’ </w:t>
      </w:r>
      <w:r w:rsidR="0050651B" w:rsidRPr="007C1B75">
        <w:rPr>
          <w:rFonts w:ascii="Calibri" w:hAnsi="Calibri" w:cs="Calibri"/>
          <w:sz w:val="24"/>
          <w:szCs w:val="24"/>
          <w:lang w:val="en-US"/>
        </w:rPr>
        <w:t>application process</w:t>
      </w:r>
      <w:r w:rsidRPr="007C1B75">
        <w:rPr>
          <w:rFonts w:ascii="Calibri" w:hAnsi="Calibri" w:cs="Calibri"/>
          <w:sz w:val="24"/>
          <w:szCs w:val="24"/>
          <w:lang w:val="en-US"/>
        </w:rPr>
        <w:t>.</w:t>
      </w:r>
    </w:p>
    <w:p w14:paraId="532C00B0" w14:textId="47A251E0" w:rsidR="003F1CB2" w:rsidRPr="007C1B75" w:rsidRDefault="003F1CB2" w:rsidP="003F1CB2">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Vendors and service providers</w:t>
      </w:r>
    </w:p>
    <w:p w14:paraId="4B57AD5B" w14:textId="4FD5B086" w:rsidR="003F1CB2" w:rsidRPr="007C1B75" w:rsidRDefault="003F1CB2" w:rsidP="003F1CB2">
      <w:pPr>
        <w:pStyle w:val="NormaltextEinrckung1"/>
        <w:rPr>
          <w:rFonts w:ascii="Calibri" w:hAnsi="Calibri" w:cs="Calibri"/>
          <w:sz w:val="24"/>
          <w:szCs w:val="24"/>
          <w:lang w:val="en-US"/>
        </w:rPr>
      </w:pPr>
      <w:r w:rsidRPr="007C1B75">
        <w:rPr>
          <w:rFonts w:ascii="Calibri" w:hAnsi="Calibri" w:cs="Calibri"/>
          <w:sz w:val="24"/>
          <w:szCs w:val="24"/>
          <w:lang w:val="en-US"/>
        </w:rPr>
        <w:t xml:space="preserve">We may share your personal information with vendors or outsource service providers that help us provide information processing facilities needed to process </w:t>
      </w:r>
      <w:r w:rsidR="00AC4AEF">
        <w:rPr>
          <w:rFonts w:ascii="Calibri" w:hAnsi="Calibri" w:cs="Calibri"/>
          <w:sz w:val="24"/>
          <w:szCs w:val="24"/>
          <w:lang w:val="en-US"/>
        </w:rPr>
        <w:t>Candidate</w:t>
      </w:r>
      <w:r w:rsidRPr="007C1B75">
        <w:rPr>
          <w:rFonts w:ascii="Calibri" w:hAnsi="Calibri" w:cs="Calibri"/>
          <w:sz w:val="24"/>
          <w:szCs w:val="24"/>
          <w:lang w:val="en-US"/>
        </w:rPr>
        <w:t xml:space="preserve"> information.</w:t>
      </w:r>
      <w:r w:rsidR="00D062B1" w:rsidRPr="007C1B75">
        <w:rPr>
          <w:rFonts w:ascii="Calibri" w:hAnsi="Calibri" w:cs="Calibri"/>
          <w:sz w:val="24"/>
          <w:szCs w:val="24"/>
          <w:lang w:val="en-US"/>
        </w:rPr>
        <w:t xml:space="preserve">  For instance, we may </w:t>
      </w:r>
      <w:r w:rsidR="002F391B" w:rsidRPr="007C1B75">
        <w:rPr>
          <w:rFonts w:ascii="Calibri" w:hAnsi="Calibri" w:cs="Calibri"/>
          <w:sz w:val="24"/>
          <w:szCs w:val="24"/>
          <w:lang w:val="en-US"/>
        </w:rPr>
        <w:t xml:space="preserve">provide additional </w:t>
      </w:r>
      <w:r w:rsidR="00D062B1" w:rsidRPr="007C1B75">
        <w:rPr>
          <w:rFonts w:ascii="Calibri" w:hAnsi="Calibri" w:cs="Calibri"/>
          <w:sz w:val="24"/>
          <w:szCs w:val="24"/>
          <w:lang w:val="en-US"/>
        </w:rPr>
        <w:t xml:space="preserve">personal information </w:t>
      </w:r>
      <w:r w:rsidR="002F391B" w:rsidRPr="007C1B75">
        <w:rPr>
          <w:rFonts w:ascii="Calibri" w:hAnsi="Calibri" w:cs="Calibri"/>
          <w:sz w:val="24"/>
          <w:szCs w:val="24"/>
          <w:lang w:val="en-US"/>
        </w:rPr>
        <w:t xml:space="preserve">to </w:t>
      </w:r>
      <w:r w:rsidR="00D062B1" w:rsidRPr="007C1B75">
        <w:rPr>
          <w:rFonts w:ascii="Calibri" w:hAnsi="Calibri" w:cs="Calibri"/>
          <w:sz w:val="24"/>
          <w:szCs w:val="24"/>
          <w:lang w:val="en-US"/>
        </w:rPr>
        <w:t xml:space="preserve">service providers concerning criminal background checking to </w:t>
      </w:r>
      <w:r w:rsidR="002F391B" w:rsidRPr="007C1B75">
        <w:rPr>
          <w:rFonts w:ascii="Calibri" w:hAnsi="Calibri" w:cs="Calibri"/>
          <w:sz w:val="24"/>
          <w:szCs w:val="24"/>
          <w:lang w:val="en-US"/>
        </w:rPr>
        <w:t xml:space="preserve">obtain </w:t>
      </w:r>
      <w:r w:rsidR="00D062B1" w:rsidRPr="007C1B75">
        <w:rPr>
          <w:rFonts w:ascii="Calibri" w:hAnsi="Calibri" w:cs="Calibri"/>
          <w:sz w:val="24"/>
          <w:szCs w:val="24"/>
          <w:lang w:val="en-US"/>
        </w:rPr>
        <w:t>a complete understanding of your background.</w:t>
      </w:r>
      <w:r w:rsidRPr="007C1B75">
        <w:rPr>
          <w:rFonts w:ascii="Calibri" w:hAnsi="Calibri" w:cs="Calibri"/>
          <w:sz w:val="24"/>
          <w:szCs w:val="24"/>
          <w:lang w:val="en-US"/>
        </w:rPr>
        <w:t xml:space="preserve">  We will require any such vendors or service providers to manage your personal information with privacy and security safeguards consistent with this privacy notice.</w:t>
      </w:r>
    </w:p>
    <w:p w14:paraId="1C741B63" w14:textId="6D9E4B25" w:rsidR="00CB4B35" w:rsidRPr="007C1B75" w:rsidRDefault="00CB4B35" w:rsidP="003F1CB2">
      <w:pPr>
        <w:pStyle w:val="NormaltextEinrckung1"/>
        <w:rPr>
          <w:rFonts w:ascii="Calibri" w:hAnsi="Calibri" w:cs="Calibri"/>
          <w:sz w:val="24"/>
          <w:szCs w:val="24"/>
          <w:lang w:val="en-US"/>
        </w:rPr>
      </w:pPr>
      <w:r w:rsidRPr="007C1B75">
        <w:rPr>
          <w:rFonts w:ascii="Calibri" w:hAnsi="Calibri" w:cs="Calibri"/>
          <w:sz w:val="24"/>
          <w:szCs w:val="24"/>
          <w:lang w:val="en-US"/>
        </w:rPr>
        <w:lastRenderedPageBreak/>
        <w:t xml:space="preserve">If a </w:t>
      </w:r>
      <w:r w:rsidR="00D7221F">
        <w:rPr>
          <w:rFonts w:ascii="Calibri" w:hAnsi="Calibri" w:cs="Calibri"/>
          <w:sz w:val="24"/>
          <w:szCs w:val="24"/>
          <w:lang w:val="en-US"/>
        </w:rPr>
        <w:t>C</w:t>
      </w:r>
      <w:r w:rsidRPr="007C1B75">
        <w:rPr>
          <w:rFonts w:ascii="Calibri" w:hAnsi="Calibri" w:cs="Calibri"/>
          <w:sz w:val="24"/>
          <w:szCs w:val="24"/>
          <w:lang w:val="en-US"/>
        </w:rPr>
        <w:t>andidate</w:t>
      </w:r>
      <w:r w:rsidR="00D7221F">
        <w:rPr>
          <w:rFonts w:ascii="Calibri" w:hAnsi="Calibri" w:cs="Calibri"/>
          <w:sz w:val="24"/>
          <w:szCs w:val="24"/>
          <w:lang w:val="en-US"/>
        </w:rPr>
        <w:t xml:space="preserve"> for employment</w:t>
      </w:r>
      <w:r w:rsidRPr="007C1B75">
        <w:rPr>
          <w:rFonts w:ascii="Calibri" w:hAnsi="Calibri" w:cs="Calibri"/>
          <w:sz w:val="24"/>
          <w:szCs w:val="24"/>
          <w:lang w:val="en-US"/>
        </w:rPr>
        <w:t xml:space="preserve"> has visa requirements and Bristlecone must assist with an application for a work permit, we may provide personal information to an immigration law firm assisting Bristlecone </w:t>
      </w:r>
      <w:r w:rsidR="00D7221F">
        <w:rPr>
          <w:rFonts w:ascii="Calibri" w:hAnsi="Calibri" w:cs="Calibri"/>
          <w:sz w:val="24"/>
          <w:szCs w:val="24"/>
          <w:lang w:val="en-US"/>
        </w:rPr>
        <w:t xml:space="preserve">employment </w:t>
      </w:r>
      <w:r w:rsidR="00EE7C7A">
        <w:rPr>
          <w:rFonts w:ascii="Calibri" w:hAnsi="Calibri" w:cs="Calibri"/>
          <w:sz w:val="24"/>
          <w:szCs w:val="24"/>
          <w:lang w:val="en-US"/>
        </w:rPr>
        <w:t>c</w:t>
      </w:r>
      <w:r w:rsidRPr="007C1B75">
        <w:rPr>
          <w:rFonts w:ascii="Calibri" w:hAnsi="Calibri" w:cs="Calibri"/>
          <w:sz w:val="24"/>
          <w:szCs w:val="24"/>
          <w:lang w:val="en-US"/>
        </w:rPr>
        <w:t xml:space="preserve">andidates.  The immigration law firm will also collect additional personal information directly from the </w:t>
      </w:r>
      <w:r w:rsidR="00D7221F">
        <w:rPr>
          <w:rFonts w:ascii="Calibri" w:hAnsi="Calibri" w:cs="Calibri"/>
          <w:sz w:val="24"/>
          <w:szCs w:val="24"/>
          <w:lang w:val="en-US"/>
        </w:rPr>
        <w:t xml:space="preserve">employment </w:t>
      </w:r>
      <w:r w:rsidRPr="007C1B75">
        <w:rPr>
          <w:rFonts w:ascii="Calibri" w:hAnsi="Calibri" w:cs="Calibri"/>
          <w:sz w:val="24"/>
          <w:szCs w:val="24"/>
          <w:lang w:val="en-US"/>
        </w:rPr>
        <w:t>candidate.  The immigration law firm’s privacy practices are governed by its own privacy practices.  Please review its privacy policy to under</w:t>
      </w:r>
      <w:r w:rsidR="00A7581A" w:rsidRPr="007C1B75">
        <w:rPr>
          <w:rFonts w:ascii="Calibri" w:hAnsi="Calibri" w:cs="Calibri"/>
          <w:sz w:val="24"/>
          <w:szCs w:val="24"/>
          <w:lang w:val="en-US"/>
        </w:rPr>
        <w:t>stand the immigration law firm’s privacy practices.</w:t>
      </w:r>
    </w:p>
    <w:p w14:paraId="4BFF4A4C" w14:textId="1364E9DF" w:rsidR="00AA24EF" w:rsidRPr="007C1B75" w:rsidRDefault="00AA24EF" w:rsidP="003F1CB2">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CERTAIN CUSTOMERS</w:t>
      </w:r>
    </w:p>
    <w:p w14:paraId="1AB953AB" w14:textId="35F56783" w:rsidR="00AA24EF" w:rsidRPr="007C1B75" w:rsidRDefault="00AA24EF" w:rsidP="00360383">
      <w:pPr>
        <w:ind w:left="540"/>
        <w:rPr>
          <w:color w:val="auto"/>
        </w:rPr>
      </w:pPr>
      <w:r w:rsidRPr="007C1B75">
        <w:rPr>
          <w:rFonts w:ascii="Calibri" w:hAnsi="Calibri" w:cs="Calibri"/>
          <w:color w:val="auto"/>
          <w:sz w:val="24"/>
          <w:szCs w:val="24"/>
        </w:rPr>
        <w:t xml:space="preserve">If a </w:t>
      </w:r>
      <w:r w:rsidR="00AC4AEF">
        <w:rPr>
          <w:rFonts w:ascii="Calibri" w:hAnsi="Calibri" w:cs="Calibri"/>
          <w:color w:val="auto"/>
          <w:sz w:val="24"/>
          <w:szCs w:val="24"/>
        </w:rPr>
        <w:t>Candidate</w:t>
      </w:r>
      <w:r w:rsidRPr="007C1B75">
        <w:rPr>
          <w:rFonts w:ascii="Calibri" w:hAnsi="Calibri" w:cs="Calibri"/>
          <w:color w:val="auto"/>
          <w:sz w:val="24"/>
          <w:szCs w:val="24"/>
        </w:rPr>
        <w:t xml:space="preserve"> will be working as a Bristlecone consultant for a customer that requires a drug or alcohol test as a condition of conducting work at the customer’s location, we may require you to undertake a drug or alcohol test and collect the results of such testing, subject to applicable law.  We may share the results of testing with the customer to show that you are not misusing drugs or alcohol before having you perform work at the customer’s location. </w:t>
      </w:r>
    </w:p>
    <w:p w14:paraId="13724438" w14:textId="5227629F" w:rsidR="003F1CB2" w:rsidRPr="007C1B75" w:rsidRDefault="00256399" w:rsidP="003F1CB2">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legal or regulatory purposes; investigations</w:t>
      </w:r>
    </w:p>
    <w:p w14:paraId="1EF63D56" w14:textId="64BF3CF8" w:rsidR="00256399" w:rsidRPr="007C1B75" w:rsidRDefault="00256399" w:rsidP="00EA762C">
      <w:pPr>
        <w:spacing w:line="320" w:lineRule="exact"/>
        <w:ind w:left="547"/>
        <w:rPr>
          <w:color w:val="auto"/>
        </w:rPr>
      </w:pPr>
      <w:r w:rsidRPr="007C1B75">
        <w:rPr>
          <w:rFonts w:ascii="Calibri" w:hAnsi="Calibri" w:cs="Calibri"/>
          <w:color w:val="auto"/>
          <w:sz w:val="24"/>
          <w:szCs w:val="24"/>
        </w:rPr>
        <w:t>From time to time, we may be required to respond to a subpoena, court order, search warrant, administrative or judicial process, requests by law enforcement agencies, or other requests that we must respond to under applicable law.  We may disclose your personal information in response to any of these requirements</w:t>
      </w:r>
      <w:r w:rsidR="00251CCF">
        <w:rPr>
          <w:rFonts w:ascii="Calibri" w:hAnsi="Calibri" w:cs="Calibri"/>
          <w:color w:val="auto"/>
          <w:sz w:val="24"/>
          <w:szCs w:val="24"/>
        </w:rPr>
        <w:t xml:space="preserve"> in accordance with requirements under applicable law</w:t>
      </w:r>
      <w:r w:rsidRPr="007C1B75">
        <w:rPr>
          <w:rFonts w:ascii="Calibri" w:hAnsi="Calibri" w:cs="Calibri"/>
          <w:color w:val="auto"/>
          <w:sz w:val="24"/>
          <w:szCs w:val="24"/>
        </w:rPr>
        <w:t>.  Also, we may disclose your personal information to preserve the security of our business information or information processing facilities, resolve disputes, or to investigate any possible wrongdoing.</w:t>
      </w:r>
    </w:p>
    <w:p w14:paraId="4AAB10B8" w14:textId="5C17832C" w:rsidR="003F1CB2" w:rsidRPr="007C1B75" w:rsidRDefault="003F1CB2" w:rsidP="003F1CB2">
      <w:pPr>
        <w:pStyle w:val="Heading2"/>
        <w:keepLines w:val="0"/>
        <w:numPr>
          <w:ilvl w:val="2"/>
          <w:numId w:val="23"/>
        </w:numPr>
        <w:spacing w:before="600" w:after="240" w:line="320" w:lineRule="exact"/>
        <w:ind w:left="567" w:hanging="567"/>
        <w:rPr>
          <w:rFonts w:ascii="Calibri" w:hAnsi="Calibri" w:cs="Calibri"/>
          <w:color w:val="auto"/>
          <w:sz w:val="24"/>
          <w:szCs w:val="24"/>
          <w:u w:val="single"/>
        </w:rPr>
      </w:pPr>
      <w:r w:rsidRPr="007C1B75">
        <w:rPr>
          <w:rFonts w:ascii="Calibri" w:hAnsi="Calibri" w:cs="Calibri"/>
          <w:color w:val="auto"/>
          <w:sz w:val="24"/>
          <w:szCs w:val="24"/>
        </w:rPr>
        <w:t xml:space="preserve">Disclosure </w:t>
      </w:r>
      <w:r w:rsidR="00256399" w:rsidRPr="007C1B75">
        <w:rPr>
          <w:rFonts w:ascii="Calibri" w:hAnsi="Calibri" w:cs="Calibri"/>
          <w:color w:val="auto"/>
          <w:sz w:val="24"/>
          <w:szCs w:val="24"/>
        </w:rPr>
        <w:t>in connection with corporate transactions</w:t>
      </w:r>
    </w:p>
    <w:p w14:paraId="51844852" w14:textId="3FB26BAF" w:rsidR="003F1CB2" w:rsidRPr="007C1B75" w:rsidRDefault="00256399" w:rsidP="00C20EF5">
      <w:pPr>
        <w:pStyle w:val="NormaltextEinrckung1"/>
        <w:rPr>
          <w:rFonts w:ascii="Calibri" w:hAnsi="Calibri" w:cs="Calibri"/>
          <w:sz w:val="24"/>
          <w:szCs w:val="24"/>
          <w:lang w:val="en-US"/>
        </w:rPr>
      </w:pPr>
      <w:r w:rsidRPr="007C1B75">
        <w:rPr>
          <w:rFonts w:ascii="Calibri" w:hAnsi="Calibri" w:cs="Calibri"/>
          <w:sz w:val="24"/>
          <w:szCs w:val="24"/>
          <w:lang w:val="en-US"/>
        </w:rPr>
        <w:t>We may share or transfer personal information about you in connection with a merger, acquisition, reorganization, or sale of assets of our business, in the event of bankruptcy, or during the negotiations leading to such an event.  We will seek assurances from any buyer that your personal information will be used, shared, maintained, and disclosed consistent with the terms of this privacy notice.</w:t>
      </w:r>
    </w:p>
    <w:p w14:paraId="30207B2B" w14:textId="32198429" w:rsidR="00BF5054" w:rsidRPr="007C1B75" w:rsidRDefault="00BF5054" w:rsidP="00B10E32">
      <w:pPr>
        <w:pStyle w:val="Heading2"/>
        <w:keepLines w:val="0"/>
        <w:numPr>
          <w:ilvl w:val="1"/>
          <w:numId w:val="23"/>
        </w:numPr>
        <w:spacing w:before="600" w:after="240" w:line="320" w:lineRule="exact"/>
        <w:ind w:left="567" w:hanging="567"/>
        <w:rPr>
          <w:rFonts w:ascii="Calibri" w:hAnsi="Calibri" w:cs="Calibri"/>
          <w:color w:val="auto"/>
          <w:sz w:val="24"/>
          <w:szCs w:val="24"/>
        </w:rPr>
      </w:pPr>
      <w:bookmarkStart w:id="10" w:name="_BPDC_LN_INS_1031"/>
      <w:bookmarkStart w:id="11" w:name="_BPDC_PR_INS_1032"/>
      <w:bookmarkStart w:id="12" w:name="_BPDC_LN_INS_1029"/>
      <w:bookmarkStart w:id="13" w:name="_BPDC_PR_INS_1030"/>
      <w:bookmarkStart w:id="14" w:name="_BPDC_LN_INS_1027"/>
      <w:bookmarkStart w:id="15" w:name="_BPDC_PR_INS_1028"/>
      <w:bookmarkStart w:id="16" w:name="_BPDC_LN_INS_1025"/>
      <w:bookmarkStart w:id="17" w:name="_BPDC_PR_INS_1026"/>
      <w:bookmarkStart w:id="18" w:name="_BPDC_LN_INS_1023"/>
      <w:bookmarkStart w:id="19" w:name="_BPDC_PR_INS_1024"/>
      <w:bookmarkStart w:id="20" w:name="_BPDC_LN_INS_1009"/>
      <w:bookmarkStart w:id="21" w:name="_BPDC_PR_INS_1010"/>
      <w:bookmarkEnd w:id="9"/>
      <w:bookmarkEnd w:id="10"/>
      <w:bookmarkEnd w:id="11"/>
      <w:bookmarkEnd w:id="12"/>
      <w:bookmarkEnd w:id="13"/>
      <w:bookmarkEnd w:id="14"/>
      <w:bookmarkEnd w:id="15"/>
      <w:bookmarkEnd w:id="16"/>
      <w:bookmarkEnd w:id="17"/>
      <w:bookmarkEnd w:id="18"/>
      <w:bookmarkEnd w:id="19"/>
      <w:bookmarkEnd w:id="20"/>
      <w:bookmarkEnd w:id="21"/>
      <w:r w:rsidRPr="007C1B75">
        <w:rPr>
          <w:rFonts w:ascii="Calibri" w:hAnsi="Calibri" w:cs="Calibri"/>
          <w:color w:val="auto"/>
          <w:sz w:val="24"/>
          <w:szCs w:val="24"/>
        </w:rPr>
        <w:lastRenderedPageBreak/>
        <w:t>Security of personal information</w:t>
      </w:r>
    </w:p>
    <w:p w14:paraId="17EFF270" w14:textId="0B8BFBC0" w:rsidR="00BF5054" w:rsidRPr="007C1B75" w:rsidRDefault="00BF5054" w:rsidP="00BF5054">
      <w:pPr>
        <w:spacing w:line="320" w:lineRule="exact"/>
        <w:ind w:left="540"/>
        <w:rPr>
          <w:color w:val="auto"/>
        </w:rPr>
      </w:pPr>
      <w:r w:rsidRPr="007C1B75">
        <w:rPr>
          <w:rFonts w:ascii="Calibri" w:hAnsi="Calibri" w:cs="Calibri"/>
          <w:color w:val="auto"/>
          <w:sz w:val="24"/>
          <w:szCs w:val="24"/>
        </w:rPr>
        <w:t>We are committed to ensuring that your personal information is secure.  In order to prevent unauthorized access or disclosure, we have put in place industry standard administrative, physical, and technical safeguards to secure the personal information we collect.  The purpose of these safeguards is to protect personal information against loss, misuse, unauthorized access, theft, modification, or unauthorized disclosure or destruction.  Access to personal information is allowed only on a “need to know” basis by authorized personnel.</w:t>
      </w:r>
    </w:p>
    <w:p w14:paraId="45FEAE02" w14:textId="797F9FC0" w:rsidR="00B10E32" w:rsidRPr="007C1B75" w:rsidRDefault="00B10E32" w:rsidP="00B10E32">
      <w:pPr>
        <w:pStyle w:val="Heading2"/>
        <w:keepLines w:val="0"/>
        <w:numPr>
          <w:ilvl w:val="1"/>
          <w:numId w:val="23"/>
        </w:numPr>
        <w:spacing w:before="600" w:after="240" w:line="320" w:lineRule="exact"/>
        <w:ind w:left="567" w:hanging="567"/>
        <w:rPr>
          <w:rFonts w:ascii="Calibri" w:hAnsi="Calibri" w:cs="Calibri"/>
          <w:color w:val="auto"/>
          <w:sz w:val="24"/>
          <w:szCs w:val="24"/>
          <w:u w:val="single"/>
        </w:rPr>
      </w:pPr>
      <w:r w:rsidRPr="007C1B75">
        <w:rPr>
          <w:rFonts w:ascii="Calibri" w:hAnsi="Calibri" w:cs="Calibri"/>
          <w:color w:val="auto"/>
          <w:sz w:val="24"/>
          <w:szCs w:val="24"/>
        </w:rPr>
        <w:t>Duration of Data Storage</w:t>
      </w:r>
    </w:p>
    <w:p w14:paraId="6E9F1B96" w14:textId="178B7DE9" w:rsidR="002267AE" w:rsidRPr="007C1B75" w:rsidRDefault="002267AE" w:rsidP="002267AE">
      <w:pPr>
        <w:pStyle w:val="NormaltextEinrckung1"/>
        <w:rPr>
          <w:rFonts w:ascii="Calibri" w:hAnsi="Calibri" w:cs="Calibri"/>
          <w:sz w:val="24"/>
          <w:szCs w:val="24"/>
          <w:lang w:val="en-US"/>
        </w:rPr>
      </w:pPr>
      <w:r w:rsidRPr="007C1B75">
        <w:rPr>
          <w:rFonts w:ascii="Calibri" w:hAnsi="Calibri" w:cs="Calibri"/>
          <w:sz w:val="24"/>
          <w:szCs w:val="24"/>
          <w:lang w:val="en-US"/>
        </w:rPr>
        <w:t xml:space="preserve">We retain personal information only as long as it is needed for considering your job application.  If you are not offered </w:t>
      </w:r>
      <w:r w:rsidR="00D7221F">
        <w:rPr>
          <w:rFonts w:ascii="Calibri" w:hAnsi="Calibri" w:cs="Calibri"/>
          <w:sz w:val="24"/>
          <w:szCs w:val="24"/>
          <w:lang w:val="en-US"/>
        </w:rPr>
        <w:t>a position</w:t>
      </w:r>
      <w:r w:rsidRPr="007C1B75">
        <w:rPr>
          <w:rFonts w:ascii="Calibri" w:hAnsi="Calibri" w:cs="Calibri"/>
          <w:sz w:val="24"/>
          <w:szCs w:val="24"/>
          <w:lang w:val="en-US"/>
        </w:rPr>
        <w:t xml:space="preserve">, our policy is to destroy applications after </w:t>
      </w:r>
      <w:r w:rsidR="0022264E" w:rsidRPr="007C1B75">
        <w:rPr>
          <w:rFonts w:ascii="Calibri" w:hAnsi="Calibri" w:cs="Calibri"/>
          <w:sz w:val="24"/>
          <w:szCs w:val="24"/>
          <w:lang w:val="en-US"/>
        </w:rPr>
        <w:t>18 months</w:t>
      </w:r>
      <w:r w:rsidR="009C788C" w:rsidRPr="007C1B75">
        <w:rPr>
          <w:rFonts w:ascii="Calibri" w:hAnsi="Calibri" w:cs="Calibri"/>
          <w:sz w:val="24"/>
          <w:szCs w:val="24"/>
          <w:lang w:val="en-US"/>
        </w:rPr>
        <w:t xml:space="preserve"> after action is taken on the application</w:t>
      </w:r>
      <w:r w:rsidRPr="007C1B75">
        <w:rPr>
          <w:rFonts w:ascii="Calibri" w:hAnsi="Calibri" w:cs="Calibri"/>
          <w:sz w:val="24"/>
          <w:szCs w:val="24"/>
          <w:lang w:val="en-US"/>
        </w:rPr>
        <w:t>.</w:t>
      </w:r>
    </w:p>
    <w:p w14:paraId="45AC9B5B" w14:textId="14584F42" w:rsidR="002267AE" w:rsidRPr="007C1B75" w:rsidRDefault="002267AE" w:rsidP="002267AE">
      <w:pPr>
        <w:pStyle w:val="NormaltextEinrckung1"/>
        <w:rPr>
          <w:rFonts w:ascii="Calibri" w:hAnsi="Calibri" w:cs="Calibri"/>
          <w:sz w:val="24"/>
          <w:szCs w:val="24"/>
          <w:lang w:val="en-US"/>
        </w:rPr>
      </w:pPr>
      <w:r w:rsidRPr="007C1B75">
        <w:rPr>
          <w:rFonts w:ascii="Calibri" w:hAnsi="Calibri" w:cs="Calibri"/>
          <w:sz w:val="24"/>
          <w:szCs w:val="24"/>
          <w:lang w:val="en-US"/>
        </w:rPr>
        <w:t xml:space="preserve">If you become an employee, we will transfer information from your job application file to your employee personnel file.  Retention of information in </w:t>
      </w:r>
      <w:r w:rsidR="00D7221F">
        <w:rPr>
          <w:rFonts w:ascii="Calibri" w:hAnsi="Calibri" w:cs="Calibri"/>
          <w:sz w:val="24"/>
          <w:szCs w:val="24"/>
          <w:lang w:val="en-US"/>
        </w:rPr>
        <w:t xml:space="preserve">an </w:t>
      </w:r>
      <w:r w:rsidRPr="007C1B75">
        <w:rPr>
          <w:rFonts w:ascii="Calibri" w:hAnsi="Calibri" w:cs="Calibri"/>
          <w:sz w:val="24"/>
          <w:szCs w:val="24"/>
          <w:lang w:val="en-US"/>
        </w:rPr>
        <w:t>employee</w:t>
      </w:r>
      <w:r w:rsidR="00D7221F">
        <w:rPr>
          <w:rFonts w:ascii="Calibri" w:hAnsi="Calibri" w:cs="Calibri"/>
          <w:sz w:val="24"/>
          <w:szCs w:val="24"/>
          <w:lang w:val="en-US"/>
        </w:rPr>
        <w:t>’s</w:t>
      </w:r>
      <w:r w:rsidRPr="007C1B75">
        <w:rPr>
          <w:rFonts w:ascii="Calibri" w:hAnsi="Calibri" w:cs="Calibri"/>
          <w:sz w:val="24"/>
          <w:szCs w:val="24"/>
          <w:lang w:val="en-US"/>
        </w:rPr>
        <w:t xml:space="preserve"> personnel file would then be governed by our Notice of Workplace Privacy Practices.</w:t>
      </w:r>
    </w:p>
    <w:p w14:paraId="7D0A7949" w14:textId="5F1F12B9" w:rsidR="00B10E32" w:rsidRPr="007C1B75" w:rsidRDefault="00B10E32" w:rsidP="00B10E32">
      <w:pPr>
        <w:pStyle w:val="NormaltextEinrckung1"/>
        <w:rPr>
          <w:rFonts w:ascii="Calibri" w:hAnsi="Calibri" w:cs="Calibri"/>
          <w:sz w:val="24"/>
          <w:szCs w:val="24"/>
          <w:lang w:val="en-US"/>
        </w:rPr>
      </w:pPr>
      <w:r w:rsidRPr="007C1B75">
        <w:rPr>
          <w:rFonts w:ascii="Calibri" w:hAnsi="Calibri" w:cs="Calibri"/>
          <w:sz w:val="24"/>
          <w:szCs w:val="24"/>
          <w:lang w:val="en-US"/>
        </w:rPr>
        <w:t xml:space="preserve">In addition, the </w:t>
      </w:r>
      <w:r w:rsidR="00AF711E" w:rsidRPr="007C1B75">
        <w:rPr>
          <w:rFonts w:ascii="Calibri" w:hAnsi="Calibri" w:cs="Calibri"/>
          <w:sz w:val="24"/>
          <w:szCs w:val="24"/>
          <w:lang w:val="en-US"/>
        </w:rPr>
        <w:t>Company</w:t>
      </w:r>
      <w:r w:rsidRPr="007C1B75">
        <w:rPr>
          <w:rFonts w:ascii="Calibri" w:hAnsi="Calibri" w:cs="Calibri"/>
          <w:sz w:val="24"/>
          <w:szCs w:val="24"/>
          <w:lang w:val="en-US"/>
        </w:rPr>
        <w:t xml:space="preserve"> is subject to various documentation</w:t>
      </w:r>
      <w:r w:rsidR="00AE63EA" w:rsidRPr="007C1B75">
        <w:rPr>
          <w:rFonts w:ascii="Calibri" w:hAnsi="Calibri" w:cs="Calibri"/>
          <w:sz w:val="24"/>
          <w:szCs w:val="24"/>
          <w:lang w:val="en-US"/>
        </w:rPr>
        <w:t xml:space="preserve"> and preservation</w:t>
      </w:r>
      <w:r w:rsidRPr="007C1B75">
        <w:rPr>
          <w:rFonts w:ascii="Calibri" w:hAnsi="Calibri" w:cs="Calibri"/>
          <w:sz w:val="24"/>
          <w:szCs w:val="24"/>
          <w:lang w:val="en-US"/>
        </w:rPr>
        <w:t xml:space="preserve"> obligations</w:t>
      </w:r>
      <w:r w:rsidR="00AE63EA" w:rsidRPr="007C1B75">
        <w:rPr>
          <w:rFonts w:ascii="Calibri" w:hAnsi="Calibri" w:cs="Calibri"/>
          <w:sz w:val="24"/>
          <w:szCs w:val="24"/>
          <w:lang w:val="en-US"/>
        </w:rPr>
        <w:t xml:space="preserve"> under applicable law.  The Company will maintain those records containing personal information </w:t>
      </w:r>
      <w:r w:rsidR="009C788C" w:rsidRPr="007C1B75">
        <w:rPr>
          <w:rFonts w:ascii="Calibri" w:hAnsi="Calibri" w:cs="Calibri"/>
          <w:sz w:val="24"/>
          <w:szCs w:val="24"/>
          <w:lang w:val="en-US"/>
        </w:rPr>
        <w:t xml:space="preserve">for the time </w:t>
      </w:r>
      <w:r w:rsidR="00AE63EA" w:rsidRPr="007C1B75">
        <w:rPr>
          <w:rFonts w:ascii="Calibri" w:hAnsi="Calibri" w:cs="Calibri"/>
          <w:sz w:val="24"/>
          <w:szCs w:val="24"/>
          <w:lang w:val="en-US"/>
        </w:rPr>
        <w:t xml:space="preserve">that the Company must preserve </w:t>
      </w:r>
      <w:r w:rsidR="009C788C" w:rsidRPr="007C1B75">
        <w:rPr>
          <w:rFonts w:ascii="Calibri" w:hAnsi="Calibri" w:cs="Calibri"/>
          <w:sz w:val="24"/>
          <w:szCs w:val="24"/>
          <w:lang w:val="en-US"/>
        </w:rPr>
        <w:t xml:space="preserve">them </w:t>
      </w:r>
      <w:r w:rsidR="00AE63EA" w:rsidRPr="007C1B75">
        <w:rPr>
          <w:rFonts w:ascii="Calibri" w:hAnsi="Calibri" w:cs="Calibri"/>
          <w:sz w:val="24"/>
          <w:szCs w:val="24"/>
          <w:lang w:val="en-US"/>
        </w:rPr>
        <w:t>under applicable law.</w:t>
      </w:r>
    </w:p>
    <w:p w14:paraId="516D84E2" w14:textId="5621ADA7" w:rsidR="00725904" w:rsidRPr="007C1B75" w:rsidRDefault="00BF5054" w:rsidP="00725904">
      <w:pPr>
        <w:pStyle w:val="Heading2"/>
        <w:keepLines w:val="0"/>
        <w:numPr>
          <w:ilvl w:val="1"/>
          <w:numId w:val="23"/>
        </w:numPr>
        <w:spacing w:before="600" w:after="240" w:line="320" w:lineRule="exact"/>
        <w:ind w:left="567" w:hanging="567"/>
        <w:rPr>
          <w:rFonts w:ascii="Calibri" w:hAnsi="Calibri" w:cs="Calibri"/>
          <w:color w:val="auto"/>
          <w:sz w:val="24"/>
          <w:szCs w:val="24"/>
        </w:rPr>
      </w:pPr>
      <w:bookmarkStart w:id="22" w:name="_BPDC_LN_INS_1007"/>
      <w:bookmarkStart w:id="23" w:name="_BPDC_PR_INS_1008"/>
      <w:bookmarkEnd w:id="22"/>
      <w:bookmarkEnd w:id="23"/>
      <w:r w:rsidRPr="007C1B75">
        <w:rPr>
          <w:rFonts w:ascii="Calibri" w:hAnsi="Calibri" w:cs="Calibri"/>
          <w:color w:val="auto"/>
          <w:sz w:val="24"/>
          <w:szCs w:val="24"/>
        </w:rPr>
        <w:t xml:space="preserve">ACCESS </w:t>
      </w:r>
      <w:r w:rsidR="00725904" w:rsidRPr="007C1B75">
        <w:rPr>
          <w:rFonts w:ascii="Calibri" w:hAnsi="Calibri" w:cs="Calibri"/>
          <w:color w:val="auto"/>
          <w:sz w:val="24"/>
          <w:szCs w:val="24"/>
        </w:rPr>
        <w:t xml:space="preserve">AND INDIVIDUAL </w:t>
      </w:r>
      <w:r w:rsidRPr="007C1B75">
        <w:rPr>
          <w:rFonts w:ascii="Calibri" w:hAnsi="Calibri" w:cs="Calibri"/>
          <w:color w:val="auto"/>
          <w:sz w:val="24"/>
          <w:szCs w:val="24"/>
        </w:rPr>
        <w:t>RIGHTS</w:t>
      </w:r>
    </w:p>
    <w:p w14:paraId="3EEBDFE1" w14:textId="1FE8E686" w:rsidR="00725904" w:rsidRPr="007C1B75" w:rsidRDefault="00725904" w:rsidP="00725904">
      <w:pPr>
        <w:pStyle w:val="NormaltextEinrckung1"/>
        <w:rPr>
          <w:rFonts w:ascii="Calibri" w:hAnsi="Calibri" w:cs="Calibri"/>
          <w:sz w:val="24"/>
          <w:szCs w:val="24"/>
          <w:lang w:val="en-US"/>
        </w:rPr>
      </w:pPr>
      <w:r w:rsidRPr="007C1B75">
        <w:rPr>
          <w:rFonts w:ascii="Calibri" w:hAnsi="Calibri" w:cs="Calibri"/>
          <w:sz w:val="24"/>
          <w:szCs w:val="24"/>
          <w:lang w:val="en-US"/>
        </w:rPr>
        <w:t xml:space="preserve">Applicable law may afford </w:t>
      </w:r>
      <w:r w:rsidR="00667A0C">
        <w:rPr>
          <w:rFonts w:ascii="Calibri" w:hAnsi="Calibri" w:cs="Calibri"/>
          <w:sz w:val="24"/>
          <w:szCs w:val="24"/>
          <w:lang w:val="en-US"/>
        </w:rPr>
        <w:t xml:space="preserve">some </w:t>
      </w:r>
      <w:r w:rsidR="00AC4AEF">
        <w:rPr>
          <w:rFonts w:ascii="Calibri" w:hAnsi="Calibri" w:cs="Calibri"/>
          <w:sz w:val="24"/>
          <w:szCs w:val="24"/>
          <w:lang w:val="en-US"/>
        </w:rPr>
        <w:t>Candidate</w:t>
      </w:r>
      <w:r w:rsidRPr="007C1B75">
        <w:rPr>
          <w:rFonts w:ascii="Calibri" w:hAnsi="Calibri" w:cs="Calibri"/>
          <w:sz w:val="24"/>
          <w:szCs w:val="24"/>
          <w:lang w:val="en-US"/>
        </w:rPr>
        <w:t xml:space="preserve">s access to documents they sign under certain terms and conditions.  Bristlecone will employ reasonable means to keep personal information described in this notice accurate, complete, up-to-date and reliable for its intended use.  If the Company does not provide a </w:t>
      </w:r>
      <w:r w:rsidR="00AC4AEF">
        <w:rPr>
          <w:rFonts w:ascii="Calibri" w:hAnsi="Calibri" w:cs="Calibri"/>
          <w:sz w:val="24"/>
          <w:szCs w:val="24"/>
          <w:lang w:val="en-US"/>
        </w:rPr>
        <w:t>Candidate</w:t>
      </w:r>
      <w:r w:rsidRPr="007C1B75">
        <w:rPr>
          <w:rFonts w:ascii="Calibri" w:hAnsi="Calibri" w:cs="Calibri"/>
          <w:sz w:val="24"/>
          <w:szCs w:val="24"/>
          <w:lang w:val="en-US"/>
        </w:rPr>
        <w:t xml:space="preserve"> access to certain personal information, it will give specific reasons for refusing to do so and provide a contact point for further inquiries.</w:t>
      </w:r>
    </w:p>
    <w:p w14:paraId="23DC0A54" w14:textId="557DA585" w:rsidR="00725904" w:rsidRPr="007C1B75" w:rsidRDefault="00725904" w:rsidP="00725904">
      <w:pPr>
        <w:pStyle w:val="NormaltextEinrckung1"/>
        <w:rPr>
          <w:rFonts w:ascii="Calibri" w:hAnsi="Calibri" w:cs="Calibri"/>
          <w:sz w:val="24"/>
          <w:szCs w:val="24"/>
          <w:lang w:val="en-US"/>
        </w:rPr>
      </w:pPr>
      <w:r w:rsidRPr="007C1B75">
        <w:rPr>
          <w:rFonts w:ascii="Calibri" w:hAnsi="Calibri" w:cs="Calibri"/>
          <w:sz w:val="24"/>
          <w:szCs w:val="24"/>
          <w:lang w:val="en-US"/>
        </w:rPr>
        <w:t>If you wish to access or correct any personal information we have collected about you, or have any question or dispute concerning our privacy practices, please contact the representative listed in Section I.</w:t>
      </w:r>
    </w:p>
    <w:p w14:paraId="7CE8DF60" w14:textId="1C5A8E94" w:rsidR="007C1B75" w:rsidRPr="007C1B75" w:rsidRDefault="00E16B03" w:rsidP="00B04CCA">
      <w:pPr>
        <w:pStyle w:val="NormaltextEinrckung1"/>
        <w:rPr>
          <w:rFonts w:eastAsiaTheme="majorEastAsia"/>
          <w:spacing w:val="20"/>
        </w:rPr>
      </w:pPr>
      <w:r w:rsidRPr="007C1B75">
        <w:rPr>
          <w:rFonts w:ascii="Calibri" w:hAnsi="Calibri" w:cs="Calibri"/>
          <w:sz w:val="24"/>
          <w:szCs w:val="24"/>
          <w:lang w:val="en-US"/>
        </w:rPr>
        <w:t xml:space="preserve">In addition, </w:t>
      </w:r>
      <w:r w:rsidR="00AD36A5">
        <w:rPr>
          <w:rFonts w:ascii="Calibri" w:hAnsi="Calibri" w:cs="Calibri"/>
          <w:sz w:val="24"/>
          <w:szCs w:val="24"/>
          <w:lang w:val="en-US"/>
        </w:rPr>
        <w:t xml:space="preserve">Bristlecone </w:t>
      </w:r>
      <w:r w:rsidR="00725904" w:rsidRPr="007C1B75">
        <w:rPr>
          <w:rFonts w:ascii="Calibri" w:hAnsi="Calibri" w:cs="Calibri"/>
          <w:sz w:val="24"/>
          <w:szCs w:val="24"/>
          <w:lang w:val="en-US"/>
        </w:rPr>
        <w:t xml:space="preserve">provides California resident </w:t>
      </w:r>
      <w:r w:rsidR="00AC4AEF">
        <w:rPr>
          <w:rFonts w:ascii="Calibri" w:hAnsi="Calibri" w:cs="Calibri"/>
          <w:sz w:val="24"/>
          <w:szCs w:val="24"/>
          <w:lang w:val="en-US"/>
        </w:rPr>
        <w:t>Candidate</w:t>
      </w:r>
      <w:r w:rsidR="00725904" w:rsidRPr="007C1B75">
        <w:rPr>
          <w:rFonts w:ascii="Calibri" w:hAnsi="Calibri" w:cs="Calibri"/>
          <w:sz w:val="24"/>
          <w:szCs w:val="24"/>
          <w:lang w:val="en-US"/>
        </w:rPr>
        <w:t>s with additional rights described below in this Section VI</w:t>
      </w:r>
      <w:r w:rsidR="00AD36A5">
        <w:rPr>
          <w:rFonts w:ascii="Calibri" w:hAnsi="Calibri" w:cs="Calibri"/>
          <w:sz w:val="24"/>
          <w:szCs w:val="24"/>
          <w:lang w:val="en-US"/>
        </w:rPr>
        <w:t xml:space="preserve">, although these rights are not yet required by the </w:t>
      </w:r>
      <w:r w:rsidR="00AD36A5">
        <w:rPr>
          <w:rFonts w:ascii="Calibri" w:hAnsi="Calibri" w:cs="Calibri"/>
          <w:sz w:val="24"/>
          <w:szCs w:val="24"/>
          <w:lang w:val="en-US"/>
        </w:rPr>
        <w:lastRenderedPageBreak/>
        <w:t>California Consumer Privacy Act (CCPA)</w:t>
      </w:r>
      <w:r w:rsidR="00725904" w:rsidRPr="007C1B75">
        <w:rPr>
          <w:rFonts w:ascii="Calibri" w:hAnsi="Calibri" w:cs="Calibri"/>
          <w:sz w:val="24"/>
          <w:szCs w:val="24"/>
          <w:lang w:val="en-US"/>
        </w:rPr>
        <w:t>.</w:t>
      </w:r>
      <w:r w:rsidR="00AD36A5">
        <w:rPr>
          <w:rFonts w:ascii="Calibri" w:hAnsi="Calibri" w:cs="Calibri"/>
          <w:sz w:val="24"/>
          <w:szCs w:val="24"/>
          <w:lang w:val="en-US"/>
        </w:rPr>
        <w:t xml:space="preserve">  We offer these rights so that </w:t>
      </w:r>
      <w:r w:rsidR="00AC4AEF">
        <w:rPr>
          <w:rFonts w:ascii="Calibri" w:hAnsi="Calibri" w:cs="Calibri"/>
          <w:sz w:val="24"/>
          <w:szCs w:val="24"/>
          <w:lang w:val="en-US"/>
        </w:rPr>
        <w:t>Candidate</w:t>
      </w:r>
      <w:r w:rsidR="00AD36A5">
        <w:rPr>
          <w:rFonts w:ascii="Calibri" w:hAnsi="Calibri" w:cs="Calibri"/>
          <w:sz w:val="24"/>
          <w:szCs w:val="24"/>
          <w:lang w:val="en-US"/>
        </w:rPr>
        <w:t xml:space="preserve">s will have confidence that they are applying to a business committed to excellence and protecting the data of </w:t>
      </w:r>
      <w:r w:rsidR="00AC4AEF">
        <w:rPr>
          <w:rFonts w:ascii="Calibri" w:hAnsi="Calibri" w:cs="Calibri"/>
          <w:sz w:val="24"/>
          <w:szCs w:val="24"/>
          <w:lang w:val="en-US"/>
        </w:rPr>
        <w:t>Candidate</w:t>
      </w:r>
      <w:r w:rsidR="00AD36A5">
        <w:rPr>
          <w:rFonts w:ascii="Calibri" w:hAnsi="Calibri" w:cs="Calibri"/>
          <w:sz w:val="24"/>
          <w:szCs w:val="24"/>
          <w:lang w:val="en-US"/>
        </w:rPr>
        <w:t>s.</w:t>
      </w:r>
    </w:p>
    <w:p w14:paraId="52C96326" w14:textId="7E5E1A8E" w:rsidR="00725904" w:rsidRPr="007C1B75" w:rsidRDefault="00725904" w:rsidP="00725904">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RIght of access</w:t>
      </w:r>
    </w:p>
    <w:p w14:paraId="72C60113" w14:textId="4174C774" w:rsidR="00E16B03" w:rsidRPr="007C1B75" w:rsidRDefault="00E16B03" w:rsidP="00E16B03">
      <w:pPr>
        <w:rPr>
          <w:rFonts w:ascii="Calibri" w:hAnsi="Calibri" w:cs="Calibri"/>
          <w:color w:val="auto"/>
          <w:sz w:val="24"/>
          <w:szCs w:val="24"/>
        </w:rPr>
      </w:pPr>
      <w:r w:rsidRPr="007C1B75">
        <w:rPr>
          <w:rFonts w:ascii="Calibri" w:hAnsi="Calibri" w:cs="Calibri"/>
          <w:color w:val="auto"/>
          <w:sz w:val="24"/>
          <w:szCs w:val="24"/>
        </w:rPr>
        <w:t xml:space="preserve">Upon request, we will tell a </w:t>
      </w:r>
      <w:r w:rsidR="00AC4AEF">
        <w:rPr>
          <w:rFonts w:ascii="Calibri" w:hAnsi="Calibri" w:cs="Calibri"/>
          <w:color w:val="auto"/>
          <w:sz w:val="24"/>
          <w:szCs w:val="24"/>
        </w:rPr>
        <w:t>Candidate</w:t>
      </w:r>
      <w:r w:rsidRPr="007C1B75">
        <w:rPr>
          <w:rFonts w:ascii="Calibri" w:hAnsi="Calibri" w:cs="Calibri"/>
          <w:color w:val="auto"/>
          <w:sz w:val="24"/>
          <w:szCs w:val="24"/>
        </w:rPr>
        <w:t xml:space="preserve"> the categories and specific pieces of personal information we have collected about that resident in the previous 12 months.  In addition, upon request, we will disclose to a California resident</w:t>
      </w:r>
      <w:r w:rsidR="00667A0C">
        <w:rPr>
          <w:rFonts w:ascii="Calibri" w:hAnsi="Calibri" w:cs="Calibri"/>
          <w:color w:val="auto"/>
          <w:sz w:val="24"/>
          <w:szCs w:val="24"/>
        </w:rPr>
        <w:t xml:space="preserve"> Candidate</w:t>
      </w:r>
      <w:r w:rsidRPr="007C1B75">
        <w:rPr>
          <w:rFonts w:ascii="Calibri" w:hAnsi="Calibri" w:cs="Calibri"/>
          <w:color w:val="auto"/>
          <w:sz w:val="24"/>
          <w:szCs w:val="24"/>
        </w:rPr>
        <w:t>:</w:t>
      </w:r>
    </w:p>
    <w:p w14:paraId="31242D0A" w14:textId="4A4D88EB" w:rsidR="00E16B03" w:rsidRPr="007C1B75" w:rsidRDefault="00E16B03" w:rsidP="00E16B03">
      <w:pPr>
        <w:numPr>
          <w:ilvl w:val="0"/>
          <w:numId w:val="29"/>
        </w:numPr>
        <w:rPr>
          <w:rFonts w:ascii="Calibri" w:hAnsi="Calibri" w:cs="Calibri"/>
          <w:color w:val="auto"/>
          <w:sz w:val="24"/>
          <w:szCs w:val="24"/>
        </w:rPr>
      </w:pPr>
      <w:r w:rsidRPr="007C1B75">
        <w:rPr>
          <w:rFonts w:ascii="Calibri" w:hAnsi="Calibri" w:cs="Calibri"/>
          <w:color w:val="auto"/>
          <w:sz w:val="24"/>
          <w:szCs w:val="24"/>
        </w:rPr>
        <w:t>The categories of personal information we have collected about that California resident.</w:t>
      </w:r>
    </w:p>
    <w:p w14:paraId="53E0AB47" w14:textId="77777777" w:rsidR="00E16B03" w:rsidRPr="007C1B75" w:rsidRDefault="00E16B03" w:rsidP="00E16B03">
      <w:pPr>
        <w:numPr>
          <w:ilvl w:val="0"/>
          <w:numId w:val="29"/>
        </w:numPr>
        <w:rPr>
          <w:rFonts w:ascii="Calibri" w:hAnsi="Calibri" w:cs="Calibri"/>
          <w:color w:val="auto"/>
          <w:sz w:val="24"/>
          <w:szCs w:val="24"/>
        </w:rPr>
      </w:pPr>
      <w:r w:rsidRPr="007C1B75">
        <w:rPr>
          <w:rFonts w:ascii="Calibri" w:hAnsi="Calibri" w:cs="Calibri"/>
          <w:color w:val="auto"/>
          <w:sz w:val="24"/>
          <w:szCs w:val="24"/>
        </w:rPr>
        <w:t>The categories of sources from which the personal information is collected.</w:t>
      </w:r>
    </w:p>
    <w:p w14:paraId="6D17AA0B" w14:textId="66F9AE77" w:rsidR="00E16B03" w:rsidRPr="007C1B75" w:rsidRDefault="00E16B03" w:rsidP="00E16B03">
      <w:pPr>
        <w:numPr>
          <w:ilvl w:val="0"/>
          <w:numId w:val="29"/>
        </w:numPr>
        <w:rPr>
          <w:rFonts w:ascii="Calibri" w:hAnsi="Calibri" w:cs="Calibri"/>
          <w:color w:val="auto"/>
          <w:sz w:val="24"/>
          <w:szCs w:val="24"/>
        </w:rPr>
      </w:pPr>
      <w:r w:rsidRPr="007C1B75">
        <w:rPr>
          <w:rFonts w:ascii="Calibri" w:hAnsi="Calibri" w:cs="Calibri"/>
          <w:color w:val="auto"/>
          <w:sz w:val="24"/>
          <w:szCs w:val="24"/>
        </w:rPr>
        <w:t xml:space="preserve">The business purpose for collecting that California resident’s personal information. </w:t>
      </w:r>
    </w:p>
    <w:p w14:paraId="3FE34D60" w14:textId="77777777" w:rsidR="00E16B03" w:rsidRPr="007C1B75" w:rsidRDefault="00E16B03" w:rsidP="00E16B03">
      <w:pPr>
        <w:numPr>
          <w:ilvl w:val="0"/>
          <w:numId w:val="29"/>
        </w:numPr>
        <w:rPr>
          <w:rFonts w:ascii="Calibri" w:hAnsi="Calibri" w:cs="Calibri"/>
          <w:color w:val="auto"/>
          <w:sz w:val="24"/>
          <w:szCs w:val="24"/>
        </w:rPr>
      </w:pPr>
      <w:r w:rsidRPr="007C1B75">
        <w:rPr>
          <w:rFonts w:ascii="Calibri" w:hAnsi="Calibri" w:cs="Calibri"/>
          <w:color w:val="auto"/>
          <w:sz w:val="24"/>
          <w:szCs w:val="24"/>
        </w:rPr>
        <w:t xml:space="preserve">The categories of third parties with whom we share personal information. </w:t>
      </w:r>
    </w:p>
    <w:p w14:paraId="0E1C2C93" w14:textId="36B3F238" w:rsidR="00E16B03" w:rsidRPr="007C1B75" w:rsidRDefault="00E16B03" w:rsidP="00E16B03">
      <w:pPr>
        <w:numPr>
          <w:ilvl w:val="0"/>
          <w:numId w:val="29"/>
        </w:numPr>
        <w:rPr>
          <w:rFonts w:ascii="Calibri" w:hAnsi="Calibri" w:cs="Calibri"/>
          <w:color w:val="auto"/>
          <w:sz w:val="24"/>
          <w:szCs w:val="24"/>
        </w:rPr>
      </w:pPr>
      <w:r w:rsidRPr="007C1B75">
        <w:rPr>
          <w:rFonts w:ascii="Calibri" w:hAnsi="Calibri" w:cs="Calibri"/>
          <w:color w:val="auto"/>
          <w:sz w:val="24"/>
          <w:szCs w:val="24"/>
        </w:rPr>
        <w:t>The specific pieces of personal information we have collected about that California resident (subject to limits under applicable law).</w:t>
      </w:r>
    </w:p>
    <w:p w14:paraId="7CCF75A3" w14:textId="68D71727" w:rsidR="00725904" w:rsidRPr="007C1B75" w:rsidRDefault="00E16B03" w:rsidP="00360383">
      <w:pPr>
        <w:rPr>
          <w:b/>
          <w:color w:val="auto"/>
        </w:rPr>
      </w:pPr>
      <w:r w:rsidRPr="007C1B75">
        <w:rPr>
          <w:rFonts w:ascii="Calibri" w:hAnsi="Calibri" w:cs="Calibri"/>
          <w:color w:val="auto"/>
          <w:sz w:val="24"/>
          <w:szCs w:val="24"/>
        </w:rPr>
        <w:t>The identity of any person making such a request must be verified as a condition of providing the requested information.  See Section VI(5) (Identity Verification)</w:t>
      </w:r>
      <w:r w:rsidRPr="007C1B75">
        <w:rPr>
          <w:rFonts w:ascii="Calibri" w:hAnsi="Calibri" w:cs="Calibri"/>
          <w:b/>
          <w:bCs/>
          <w:color w:val="auto"/>
          <w:sz w:val="24"/>
          <w:szCs w:val="24"/>
        </w:rPr>
        <w:t>.</w:t>
      </w:r>
    </w:p>
    <w:p w14:paraId="7838EEAA" w14:textId="415D118E" w:rsidR="00725904" w:rsidRPr="007C1B75" w:rsidRDefault="00725904" w:rsidP="00725904">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Right of deletion</w:t>
      </w:r>
    </w:p>
    <w:p w14:paraId="525C380F" w14:textId="393D3C8F" w:rsidR="00E16B03" w:rsidRPr="007C1B75" w:rsidRDefault="00EE7C7A" w:rsidP="00E16B03">
      <w:pPr>
        <w:rPr>
          <w:rFonts w:ascii="Calibri" w:hAnsi="Calibri" w:cs="Calibri"/>
          <w:color w:val="auto"/>
          <w:sz w:val="24"/>
          <w:szCs w:val="24"/>
        </w:rPr>
      </w:pPr>
      <w:r>
        <w:rPr>
          <w:rFonts w:ascii="Calibri" w:hAnsi="Calibri" w:cs="Calibri"/>
          <w:color w:val="auto"/>
          <w:sz w:val="24"/>
          <w:szCs w:val="24"/>
        </w:rPr>
        <w:t>As a Candidate</w:t>
      </w:r>
      <w:r w:rsidR="00E16B03" w:rsidRPr="007C1B75">
        <w:rPr>
          <w:rFonts w:ascii="Calibri" w:hAnsi="Calibri" w:cs="Calibri"/>
          <w:color w:val="auto"/>
          <w:sz w:val="24"/>
          <w:szCs w:val="24"/>
        </w:rPr>
        <w:t xml:space="preserve">, you </w:t>
      </w:r>
      <w:r w:rsidR="00AD36A5">
        <w:rPr>
          <w:rFonts w:ascii="Calibri" w:hAnsi="Calibri" w:cs="Calibri"/>
          <w:color w:val="auto"/>
          <w:sz w:val="24"/>
          <w:szCs w:val="24"/>
        </w:rPr>
        <w:t xml:space="preserve">may </w:t>
      </w:r>
      <w:r w:rsidR="00E16B03" w:rsidRPr="007C1B75">
        <w:rPr>
          <w:rFonts w:ascii="Calibri" w:hAnsi="Calibri" w:cs="Calibri"/>
          <w:color w:val="auto"/>
          <w:sz w:val="24"/>
          <w:szCs w:val="24"/>
        </w:rPr>
        <w:t xml:space="preserve">request that we delete any of your personal information that we collected from you and retained by us, subject to certain conditions and exceptions.  For instance, we </w:t>
      </w:r>
      <w:r w:rsidR="00A21A7E">
        <w:rPr>
          <w:rFonts w:ascii="Calibri" w:hAnsi="Calibri" w:cs="Calibri"/>
          <w:color w:val="auto"/>
          <w:sz w:val="24"/>
          <w:szCs w:val="24"/>
        </w:rPr>
        <w:t xml:space="preserve">reserve </w:t>
      </w:r>
      <w:r w:rsidR="00E16B03" w:rsidRPr="007C1B75">
        <w:rPr>
          <w:rFonts w:ascii="Calibri" w:hAnsi="Calibri" w:cs="Calibri"/>
          <w:color w:val="auto"/>
          <w:sz w:val="24"/>
          <w:szCs w:val="24"/>
        </w:rPr>
        <w:t>the right to retain personal information needed to:</w:t>
      </w:r>
    </w:p>
    <w:p w14:paraId="36DF8B97" w14:textId="6106CF76" w:rsidR="00E16B03" w:rsidRPr="007C1B75" w:rsidRDefault="00E16B03" w:rsidP="00E16B03">
      <w:pPr>
        <w:numPr>
          <w:ilvl w:val="0"/>
          <w:numId w:val="30"/>
        </w:numPr>
        <w:rPr>
          <w:rFonts w:ascii="Calibri" w:hAnsi="Calibri" w:cs="Calibri"/>
          <w:color w:val="auto"/>
          <w:sz w:val="24"/>
          <w:szCs w:val="24"/>
        </w:rPr>
      </w:pPr>
      <w:r w:rsidRPr="007C1B75">
        <w:rPr>
          <w:rFonts w:ascii="Calibri" w:hAnsi="Calibri" w:cs="Calibri"/>
          <w:color w:val="auto"/>
          <w:sz w:val="24"/>
          <w:szCs w:val="24"/>
        </w:rPr>
        <w:t>Complete the job application process.</w:t>
      </w:r>
    </w:p>
    <w:p w14:paraId="38FAE829" w14:textId="77777777" w:rsidR="00E16B03" w:rsidRPr="007C1B75" w:rsidRDefault="00E16B03" w:rsidP="00E16B03">
      <w:pPr>
        <w:numPr>
          <w:ilvl w:val="0"/>
          <w:numId w:val="30"/>
        </w:numPr>
        <w:rPr>
          <w:rFonts w:ascii="Calibri" w:hAnsi="Calibri" w:cs="Calibri"/>
          <w:color w:val="auto"/>
          <w:sz w:val="24"/>
          <w:szCs w:val="24"/>
        </w:rPr>
      </w:pPr>
      <w:r w:rsidRPr="007C1B75">
        <w:rPr>
          <w:rFonts w:ascii="Calibri" w:hAnsi="Calibri" w:cs="Calibri"/>
          <w:color w:val="auto"/>
          <w:sz w:val="24"/>
          <w:szCs w:val="24"/>
        </w:rPr>
        <w:t xml:space="preserve">Detect security incidents, protect against malicious, deceptive, fraudulent, or illegal activity; or prosecute those responsible for that activity. </w:t>
      </w:r>
    </w:p>
    <w:p w14:paraId="0CA9519A" w14:textId="77777777" w:rsidR="00E16B03" w:rsidRPr="007C1B75" w:rsidRDefault="00E16B03" w:rsidP="00E16B03">
      <w:pPr>
        <w:numPr>
          <w:ilvl w:val="0"/>
          <w:numId w:val="30"/>
        </w:numPr>
        <w:rPr>
          <w:rFonts w:ascii="Calibri" w:hAnsi="Calibri" w:cs="Calibri"/>
          <w:color w:val="auto"/>
          <w:sz w:val="24"/>
          <w:szCs w:val="24"/>
        </w:rPr>
      </w:pPr>
      <w:r w:rsidRPr="007C1B75">
        <w:rPr>
          <w:rFonts w:ascii="Calibri" w:hAnsi="Calibri" w:cs="Calibri"/>
          <w:color w:val="auto"/>
          <w:sz w:val="24"/>
          <w:szCs w:val="24"/>
        </w:rPr>
        <w:t>Conduct solely internal uses that are reasonably aligned with the expectations of the California resident based on the California resident’s relationship with us.</w:t>
      </w:r>
    </w:p>
    <w:p w14:paraId="56AC3937" w14:textId="77777777" w:rsidR="00E16B03" w:rsidRPr="007C1B75" w:rsidRDefault="00E16B03" w:rsidP="00E16B03">
      <w:pPr>
        <w:numPr>
          <w:ilvl w:val="0"/>
          <w:numId w:val="30"/>
        </w:numPr>
        <w:rPr>
          <w:rFonts w:ascii="Calibri" w:hAnsi="Calibri" w:cs="Calibri"/>
          <w:color w:val="auto"/>
          <w:sz w:val="24"/>
          <w:szCs w:val="24"/>
        </w:rPr>
      </w:pPr>
      <w:r w:rsidRPr="007C1B75">
        <w:rPr>
          <w:rFonts w:ascii="Calibri" w:hAnsi="Calibri" w:cs="Calibri"/>
          <w:color w:val="auto"/>
          <w:sz w:val="24"/>
          <w:szCs w:val="24"/>
        </w:rPr>
        <w:t>Comply with a legal obligation.</w:t>
      </w:r>
    </w:p>
    <w:p w14:paraId="281BDCA2" w14:textId="77777777" w:rsidR="00E16B03" w:rsidRPr="007C1B75" w:rsidRDefault="00E16B03" w:rsidP="00E16B03">
      <w:pPr>
        <w:numPr>
          <w:ilvl w:val="0"/>
          <w:numId w:val="30"/>
        </w:numPr>
        <w:rPr>
          <w:rFonts w:ascii="Calibri" w:hAnsi="Calibri" w:cs="Calibri"/>
          <w:color w:val="auto"/>
          <w:sz w:val="24"/>
          <w:szCs w:val="24"/>
        </w:rPr>
      </w:pPr>
      <w:r w:rsidRPr="007C1B75">
        <w:rPr>
          <w:rFonts w:ascii="Calibri" w:hAnsi="Calibri" w:cs="Calibri"/>
          <w:color w:val="auto"/>
          <w:sz w:val="24"/>
          <w:szCs w:val="24"/>
        </w:rPr>
        <w:t>Use the personal information internally, in a lawful manner that is compatible with the context in which the California resident provided it.</w:t>
      </w:r>
    </w:p>
    <w:p w14:paraId="2A775578" w14:textId="106FBEDF" w:rsidR="00E16B03" w:rsidRPr="007C1B75" w:rsidRDefault="00E16B03" w:rsidP="00360383">
      <w:pPr>
        <w:rPr>
          <w:rFonts w:ascii="Calibri" w:hAnsi="Calibri" w:cs="Calibri"/>
          <w:color w:val="auto"/>
          <w:sz w:val="24"/>
          <w:szCs w:val="24"/>
        </w:rPr>
      </w:pPr>
      <w:r w:rsidRPr="007C1B75">
        <w:rPr>
          <w:rFonts w:ascii="Calibri" w:hAnsi="Calibri" w:cs="Calibri"/>
          <w:color w:val="auto"/>
          <w:sz w:val="24"/>
          <w:szCs w:val="24"/>
        </w:rPr>
        <w:t>The identity of any person making such a request must be verified as a condition of deleting the personal information as requested.  See Section VI(5) (Identity Verification)</w:t>
      </w:r>
      <w:r w:rsidRPr="007C1B75">
        <w:rPr>
          <w:rFonts w:ascii="Calibri" w:hAnsi="Calibri" w:cs="Calibri"/>
          <w:b/>
          <w:bCs/>
          <w:color w:val="auto"/>
          <w:sz w:val="24"/>
          <w:szCs w:val="24"/>
        </w:rPr>
        <w:t>.</w:t>
      </w:r>
    </w:p>
    <w:p w14:paraId="6395FAAF" w14:textId="0672FA67" w:rsidR="00725904" w:rsidRPr="007C1B75" w:rsidRDefault="00725904" w:rsidP="007C1B75">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lastRenderedPageBreak/>
        <w:t>policy against discrimination</w:t>
      </w:r>
    </w:p>
    <w:p w14:paraId="03FCEB9B" w14:textId="3E38D9C4" w:rsidR="00E16B03" w:rsidRPr="007C1B75" w:rsidRDefault="00E16B03" w:rsidP="00360383">
      <w:pPr>
        <w:rPr>
          <w:rFonts w:ascii="Calibri" w:hAnsi="Calibri" w:cs="Calibri"/>
          <w:color w:val="auto"/>
          <w:sz w:val="24"/>
          <w:szCs w:val="24"/>
        </w:rPr>
      </w:pPr>
      <w:r w:rsidRPr="007C1B75">
        <w:rPr>
          <w:rFonts w:ascii="Calibri" w:hAnsi="Calibri" w:cs="Calibri"/>
          <w:color w:val="auto"/>
          <w:sz w:val="24"/>
          <w:szCs w:val="24"/>
        </w:rPr>
        <w:t>It is the policy of Bristlecone not to discriminate against individual California residents for exercising any of their rights under th</w:t>
      </w:r>
      <w:r w:rsidR="00600F64">
        <w:rPr>
          <w:rFonts w:ascii="Calibri" w:hAnsi="Calibri" w:cs="Calibri"/>
          <w:color w:val="auto"/>
          <w:sz w:val="24"/>
          <w:szCs w:val="24"/>
        </w:rPr>
        <w:t>is privacy notice or applicable law</w:t>
      </w:r>
      <w:r w:rsidRPr="007C1B75">
        <w:rPr>
          <w:rFonts w:ascii="Calibri" w:hAnsi="Calibri" w:cs="Calibri"/>
          <w:color w:val="auto"/>
          <w:sz w:val="24"/>
          <w:szCs w:val="24"/>
        </w:rPr>
        <w:t>.</w:t>
      </w:r>
    </w:p>
    <w:p w14:paraId="1324ECA7" w14:textId="17D1758A" w:rsidR="00725904" w:rsidRPr="007C1B75" w:rsidRDefault="00725904" w:rsidP="00725904">
      <w:pPr>
        <w:pStyle w:val="Heading2"/>
        <w:keepLines w:val="0"/>
        <w:numPr>
          <w:ilvl w:val="2"/>
          <w:numId w:val="23"/>
        </w:numPr>
        <w:spacing w:before="600" w:after="240" w:line="320" w:lineRule="exact"/>
        <w:ind w:left="567" w:hanging="567"/>
        <w:rPr>
          <w:rFonts w:ascii="Calibri" w:hAnsi="Calibri" w:cs="Calibri"/>
          <w:color w:val="auto"/>
          <w:sz w:val="24"/>
          <w:szCs w:val="24"/>
        </w:rPr>
      </w:pPr>
      <w:r w:rsidRPr="007C1B75">
        <w:rPr>
          <w:rFonts w:ascii="Calibri" w:hAnsi="Calibri" w:cs="Calibri"/>
          <w:color w:val="auto"/>
          <w:sz w:val="24"/>
          <w:szCs w:val="24"/>
        </w:rPr>
        <w:t>how to exercise individual rights</w:t>
      </w:r>
    </w:p>
    <w:p w14:paraId="5996DBA4" w14:textId="26071B3B" w:rsidR="00E16B03" w:rsidRPr="007C1B75" w:rsidRDefault="00E16B03" w:rsidP="00360383">
      <w:pPr>
        <w:rPr>
          <w:rFonts w:ascii="Calibri" w:hAnsi="Calibri" w:cs="Calibri"/>
          <w:color w:val="auto"/>
          <w:sz w:val="24"/>
          <w:szCs w:val="24"/>
        </w:rPr>
      </w:pPr>
      <w:r w:rsidRPr="007C1B75">
        <w:rPr>
          <w:rFonts w:ascii="Calibri" w:hAnsi="Calibri" w:cs="Calibri"/>
          <w:color w:val="auto"/>
          <w:sz w:val="24"/>
          <w:szCs w:val="24"/>
        </w:rPr>
        <w:t xml:space="preserve">If you are a California resident and you wish to exercise any of the individual rights afforded California residents </w:t>
      </w:r>
      <w:r w:rsidR="009F651E" w:rsidRPr="007C1B75">
        <w:rPr>
          <w:rFonts w:ascii="Calibri" w:hAnsi="Calibri" w:cs="Calibri"/>
          <w:color w:val="auto"/>
          <w:sz w:val="24"/>
          <w:szCs w:val="24"/>
        </w:rPr>
        <w:t>under th</w:t>
      </w:r>
      <w:r w:rsidR="00600F64">
        <w:rPr>
          <w:rFonts w:ascii="Calibri" w:hAnsi="Calibri" w:cs="Calibri"/>
          <w:color w:val="auto"/>
          <w:sz w:val="24"/>
          <w:szCs w:val="24"/>
        </w:rPr>
        <w:t>is privacy notice</w:t>
      </w:r>
      <w:r w:rsidRPr="007C1B75">
        <w:rPr>
          <w:rFonts w:ascii="Calibri" w:hAnsi="Calibri" w:cs="Calibri"/>
          <w:color w:val="auto"/>
          <w:sz w:val="24"/>
          <w:szCs w:val="24"/>
        </w:rPr>
        <w:t>, please contact the representative listed in Section I</w:t>
      </w:r>
      <w:r w:rsidR="009F651E" w:rsidRPr="007C1B75">
        <w:rPr>
          <w:rFonts w:ascii="Calibri" w:hAnsi="Calibri" w:cs="Calibri"/>
          <w:color w:val="auto"/>
          <w:sz w:val="24"/>
          <w:szCs w:val="24"/>
        </w:rPr>
        <w:t>.  If a</w:t>
      </w:r>
      <w:r w:rsidR="00105FA3" w:rsidRPr="007C1B75">
        <w:rPr>
          <w:rFonts w:ascii="Calibri" w:hAnsi="Calibri" w:cs="Calibri"/>
          <w:color w:val="auto"/>
          <w:sz w:val="24"/>
          <w:szCs w:val="24"/>
        </w:rPr>
        <w:t>n authorized agent</w:t>
      </w:r>
      <w:r w:rsidR="009B70C9" w:rsidRPr="007C1B75">
        <w:rPr>
          <w:rFonts w:ascii="Calibri" w:hAnsi="Calibri" w:cs="Calibri"/>
          <w:color w:val="auto"/>
          <w:sz w:val="24"/>
          <w:szCs w:val="24"/>
        </w:rPr>
        <w:t xml:space="preserve"> is acting on your behalf to exercise these rights, you will need to provide a document showing signed permission for the </w:t>
      </w:r>
      <w:r w:rsidR="00105FA3" w:rsidRPr="007C1B75">
        <w:rPr>
          <w:rFonts w:ascii="Calibri" w:hAnsi="Calibri" w:cs="Calibri"/>
          <w:color w:val="auto"/>
          <w:sz w:val="24"/>
          <w:szCs w:val="24"/>
        </w:rPr>
        <w:t>agent</w:t>
      </w:r>
      <w:r w:rsidR="009B70C9" w:rsidRPr="007C1B75">
        <w:rPr>
          <w:rFonts w:ascii="Calibri" w:hAnsi="Calibri" w:cs="Calibri"/>
          <w:color w:val="auto"/>
          <w:sz w:val="24"/>
          <w:szCs w:val="24"/>
        </w:rPr>
        <w:t xml:space="preserve"> to act on your behalf and confirm that you have provided authorization to the </w:t>
      </w:r>
      <w:r w:rsidR="00105FA3" w:rsidRPr="007C1B75">
        <w:rPr>
          <w:rFonts w:ascii="Calibri" w:hAnsi="Calibri" w:cs="Calibri"/>
          <w:color w:val="auto"/>
          <w:sz w:val="24"/>
          <w:szCs w:val="24"/>
        </w:rPr>
        <w:t>agent</w:t>
      </w:r>
      <w:r w:rsidR="009B70C9" w:rsidRPr="007C1B75">
        <w:rPr>
          <w:rFonts w:ascii="Calibri" w:hAnsi="Calibri" w:cs="Calibri"/>
          <w:color w:val="auto"/>
          <w:sz w:val="24"/>
          <w:szCs w:val="24"/>
        </w:rPr>
        <w:t xml:space="preserve"> to submit a request on your behalf.</w:t>
      </w:r>
      <w:r w:rsidR="00A16CD1" w:rsidRPr="007C1B75">
        <w:rPr>
          <w:rFonts w:ascii="Calibri" w:hAnsi="Calibri" w:cs="Calibri"/>
          <w:color w:val="auto"/>
          <w:sz w:val="24"/>
          <w:szCs w:val="24"/>
        </w:rPr>
        <w:t xml:space="preserve">  Alternatively, you may provide a copy of a power of attorney under the California Probate Code showing that the agent has authority to act on your behalf.</w:t>
      </w:r>
    </w:p>
    <w:p w14:paraId="15DBE653" w14:textId="6C37EB8C" w:rsidR="00B10E32" w:rsidRPr="007C1B75" w:rsidRDefault="00725904" w:rsidP="00360383">
      <w:pPr>
        <w:pStyle w:val="Heading2"/>
        <w:keepLines w:val="0"/>
        <w:numPr>
          <w:ilvl w:val="2"/>
          <w:numId w:val="23"/>
        </w:numPr>
        <w:spacing w:before="600" w:after="240" w:line="320" w:lineRule="exact"/>
        <w:ind w:left="567" w:hanging="567"/>
        <w:rPr>
          <w:rFonts w:ascii="Calibri" w:hAnsi="Calibri" w:cs="Calibri"/>
          <w:color w:val="auto"/>
          <w:sz w:val="24"/>
          <w:szCs w:val="24"/>
          <w:u w:val="single"/>
        </w:rPr>
      </w:pPr>
      <w:r w:rsidRPr="007C1B75">
        <w:rPr>
          <w:rFonts w:ascii="Calibri" w:hAnsi="Calibri" w:cs="Calibri"/>
          <w:color w:val="auto"/>
          <w:sz w:val="24"/>
          <w:szCs w:val="24"/>
        </w:rPr>
        <w:t>identity verification</w:t>
      </w:r>
    </w:p>
    <w:p w14:paraId="366A1116" w14:textId="685A7F44" w:rsidR="009F651E" w:rsidRPr="007C1B75" w:rsidRDefault="009F651E" w:rsidP="00360383">
      <w:pPr>
        <w:pStyle w:val="NormaltextEinrckung1"/>
        <w:jc w:val="left"/>
        <w:rPr>
          <w:rFonts w:ascii="Calibri" w:hAnsi="Calibri" w:cs="Calibri"/>
          <w:sz w:val="24"/>
          <w:szCs w:val="24"/>
          <w:lang w:val="en-US"/>
        </w:rPr>
      </w:pPr>
      <w:r w:rsidRPr="007C1B75">
        <w:rPr>
          <w:rFonts w:ascii="Calibri" w:hAnsi="Calibri" w:cs="Calibri"/>
          <w:sz w:val="24"/>
          <w:szCs w:val="24"/>
          <w:lang w:val="en-US"/>
        </w:rPr>
        <w:t>Bristlecone</w:t>
      </w:r>
      <w:r w:rsidR="00600F64">
        <w:rPr>
          <w:rFonts w:ascii="Calibri" w:hAnsi="Calibri" w:cs="Calibri"/>
          <w:sz w:val="24"/>
          <w:szCs w:val="24"/>
          <w:lang w:val="en-US"/>
        </w:rPr>
        <w:t xml:space="preserve"> will</w:t>
      </w:r>
      <w:r w:rsidRPr="007C1B75">
        <w:rPr>
          <w:rFonts w:ascii="Calibri" w:hAnsi="Calibri" w:cs="Calibri"/>
          <w:sz w:val="24"/>
          <w:szCs w:val="24"/>
          <w:lang w:val="en-US"/>
        </w:rPr>
        <w:t xml:space="preserve"> verify the identity of any individual seeking to exercise rights under </w:t>
      </w:r>
      <w:r w:rsidR="00600F64">
        <w:rPr>
          <w:rFonts w:ascii="Calibri" w:hAnsi="Calibri" w:cs="Calibri"/>
          <w:sz w:val="24"/>
          <w:szCs w:val="24"/>
          <w:lang w:val="en-US"/>
        </w:rPr>
        <w:t>this privacy notice</w:t>
      </w:r>
      <w:r w:rsidR="009B70C9" w:rsidRPr="007C1B75">
        <w:rPr>
          <w:rFonts w:ascii="Calibri" w:hAnsi="Calibri" w:cs="Calibri"/>
          <w:sz w:val="24"/>
          <w:szCs w:val="24"/>
          <w:lang w:val="en-US"/>
        </w:rPr>
        <w:t>, either directly or through a</w:t>
      </w:r>
      <w:r w:rsidR="00105FA3" w:rsidRPr="007C1B75">
        <w:rPr>
          <w:rFonts w:ascii="Calibri" w:hAnsi="Calibri" w:cs="Calibri"/>
          <w:sz w:val="24"/>
          <w:szCs w:val="24"/>
          <w:lang w:val="en-US"/>
        </w:rPr>
        <w:t>n authorized agent</w:t>
      </w:r>
      <w:r w:rsidRPr="007C1B75">
        <w:rPr>
          <w:rFonts w:ascii="Calibri" w:hAnsi="Calibri" w:cs="Calibri"/>
          <w:sz w:val="24"/>
          <w:szCs w:val="24"/>
          <w:lang w:val="en-US"/>
        </w:rPr>
        <w:t>.</w:t>
      </w:r>
    </w:p>
    <w:p w14:paraId="085A5539" w14:textId="39ACD890" w:rsidR="009F651E" w:rsidRPr="007C1B75" w:rsidRDefault="009F651E" w:rsidP="00360383">
      <w:pPr>
        <w:pStyle w:val="NormaltextEinrckung1"/>
        <w:jc w:val="left"/>
        <w:rPr>
          <w:rFonts w:ascii="Calibri" w:hAnsi="Calibri" w:cs="Calibri"/>
          <w:sz w:val="24"/>
          <w:szCs w:val="24"/>
          <w:lang w:val="en-US"/>
        </w:rPr>
      </w:pPr>
      <w:r w:rsidRPr="007C1B75">
        <w:rPr>
          <w:rFonts w:ascii="Calibri" w:hAnsi="Calibri" w:cs="Calibri"/>
          <w:sz w:val="24"/>
          <w:szCs w:val="24"/>
          <w:lang w:val="en-US"/>
        </w:rPr>
        <w:t xml:space="preserve">For California residents with a password-protected account on our </w:t>
      </w:r>
      <w:r w:rsidR="00A21A7E">
        <w:rPr>
          <w:rFonts w:ascii="Calibri" w:hAnsi="Calibri" w:cs="Calibri"/>
          <w:sz w:val="24"/>
          <w:szCs w:val="24"/>
          <w:lang w:val="en-US"/>
        </w:rPr>
        <w:t xml:space="preserve">recruitment </w:t>
      </w:r>
      <w:r w:rsidRPr="007C1B75">
        <w:rPr>
          <w:rFonts w:ascii="Calibri" w:hAnsi="Calibri" w:cs="Calibri"/>
          <w:sz w:val="24"/>
          <w:szCs w:val="24"/>
          <w:lang w:val="en-US"/>
        </w:rPr>
        <w:t>website, we can verify your identity by having you access your account and complete a web form to submit a request for your rights or confirm that you made a request.</w:t>
      </w:r>
    </w:p>
    <w:p w14:paraId="459E695F" w14:textId="6B56F8BE" w:rsidR="009F651E" w:rsidRPr="007C1B75" w:rsidRDefault="009F651E" w:rsidP="00360383">
      <w:pPr>
        <w:pStyle w:val="NormaltextEinrckung1"/>
        <w:jc w:val="left"/>
        <w:rPr>
          <w:rFonts w:ascii="Calibri" w:hAnsi="Calibri" w:cs="Calibri"/>
          <w:sz w:val="24"/>
          <w:szCs w:val="24"/>
          <w:lang w:val="en-US"/>
        </w:rPr>
      </w:pPr>
      <w:r w:rsidRPr="007C1B75">
        <w:rPr>
          <w:rFonts w:ascii="Calibri" w:hAnsi="Calibri" w:cs="Calibri"/>
          <w:sz w:val="24"/>
          <w:szCs w:val="24"/>
          <w:lang w:val="en-US"/>
        </w:rPr>
        <w:t xml:space="preserve">For California residents that do not have an account on our </w:t>
      </w:r>
      <w:r w:rsidR="00A21A7E">
        <w:rPr>
          <w:rFonts w:ascii="Calibri" w:hAnsi="Calibri" w:cs="Calibri"/>
          <w:sz w:val="24"/>
          <w:szCs w:val="24"/>
          <w:lang w:val="en-US"/>
        </w:rPr>
        <w:t>recruitment</w:t>
      </w:r>
      <w:r w:rsidR="009B70C9" w:rsidRPr="007C1B75">
        <w:rPr>
          <w:rFonts w:ascii="Calibri" w:hAnsi="Calibri" w:cs="Calibri"/>
          <w:sz w:val="24"/>
          <w:szCs w:val="24"/>
          <w:lang w:val="en-US"/>
        </w:rPr>
        <w:t xml:space="preserve"> </w:t>
      </w:r>
      <w:r w:rsidRPr="007C1B75">
        <w:rPr>
          <w:rFonts w:ascii="Calibri" w:hAnsi="Calibri" w:cs="Calibri"/>
          <w:sz w:val="24"/>
          <w:szCs w:val="24"/>
          <w:lang w:val="en-US"/>
        </w:rPr>
        <w:t>website:</w:t>
      </w:r>
    </w:p>
    <w:p w14:paraId="693D4ADC" w14:textId="77777777" w:rsidR="009F651E" w:rsidRPr="007C1B75" w:rsidRDefault="009F651E" w:rsidP="00360383">
      <w:pPr>
        <w:pStyle w:val="NormaltextEinrckung1"/>
        <w:numPr>
          <w:ilvl w:val="0"/>
          <w:numId w:val="31"/>
        </w:numPr>
        <w:jc w:val="left"/>
        <w:rPr>
          <w:rFonts w:ascii="Calibri" w:hAnsi="Calibri" w:cs="Calibri"/>
          <w:sz w:val="24"/>
          <w:szCs w:val="24"/>
          <w:lang w:val="en-US"/>
        </w:rPr>
      </w:pPr>
      <w:r w:rsidRPr="007C1B75">
        <w:rPr>
          <w:rFonts w:ascii="Calibri" w:hAnsi="Calibri" w:cs="Calibri"/>
          <w:sz w:val="24"/>
          <w:szCs w:val="24"/>
          <w:lang w:val="en-US"/>
        </w:rPr>
        <w:t>We will verify your identity in response to a request to exercise your individual rights by requiring that you to provide two pieces of information that we already have on file with you, which may include:</w:t>
      </w:r>
    </w:p>
    <w:p w14:paraId="6F6DC298" w14:textId="77777777" w:rsidR="009F651E" w:rsidRPr="007C1B75" w:rsidRDefault="009F651E" w:rsidP="00360383">
      <w:pPr>
        <w:pStyle w:val="NormaltextEinrckung1"/>
        <w:numPr>
          <w:ilvl w:val="1"/>
          <w:numId w:val="31"/>
        </w:numPr>
        <w:jc w:val="left"/>
        <w:rPr>
          <w:rFonts w:ascii="Calibri" w:hAnsi="Calibri" w:cs="Calibri"/>
          <w:sz w:val="24"/>
          <w:szCs w:val="24"/>
          <w:lang w:val="en-US"/>
        </w:rPr>
      </w:pPr>
      <w:r w:rsidRPr="007C1B75">
        <w:rPr>
          <w:rFonts w:ascii="Calibri" w:hAnsi="Calibri" w:cs="Calibri"/>
          <w:sz w:val="24"/>
          <w:szCs w:val="24"/>
          <w:lang w:val="en-US"/>
        </w:rPr>
        <w:t>Items of contact information, or</w:t>
      </w:r>
    </w:p>
    <w:p w14:paraId="60CF37E7" w14:textId="77777777" w:rsidR="009F651E" w:rsidRPr="007C1B75" w:rsidRDefault="009F651E" w:rsidP="00360383">
      <w:pPr>
        <w:pStyle w:val="NormaltextEinrckung1"/>
        <w:numPr>
          <w:ilvl w:val="1"/>
          <w:numId w:val="31"/>
        </w:numPr>
        <w:jc w:val="left"/>
        <w:rPr>
          <w:rFonts w:ascii="Calibri" w:hAnsi="Calibri" w:cs="Calibri"/>
          <w:sz w:val="24"/>
          <w:szCs w:val="24"/>
          <w:lang w:val="en-US"/>
        </w:rPr>
      </w:pPr>
      <w:r w:rsidRPr="007C1B75">
        <w:rPr>
          <w:rFonts w:ascii="Calibri" w:hAnsi="Calibri" w:cs="Calibri"/>
          <w:sz w:val="24"/>
          <w:szCs w:val="24"/>
          <w:lang w:val="en-US"/>
        </w:rPr>
        <w:t>Content of communications you sent to us.</w:t>
      </w:r>
    </w:p>
    <w:p w14:paraId="08A08E56" w14:textId="23025F13" w:rsidR="009F651E" w:rsidRPr="007C1B75" w:rsidRDefault="009F651E" w:rsidP="00360383">
      <w:pPr>
        <w:pStyle w:val="NormaltextEinrckung1"/>
        <w:numPr>
          <w:ilvl w:val="0"/>
          <w:numId w:val="31"/>
        </w:numPr>
        <w:jc w:val="left"/>
        <w:rPr>
          <w:rFonts w:ascii="Calibri" w:hAnsi="Calibri" w:cs="Calibri"/>
          <w:sz w:val="24"/>
          <w:szCs w:val="24"/>
          <w:lang w:val="en-US"/>
        </w:rPr>
      </w:pPr>
      <w:r w:rsidRPr="007C1B75">
        <w:rPr>
          <w:rFonts w:ascii="Calibri" w:hAnsi="Calibri" w:cs="Calibri"/>
          <w:sz w:val="24"/>
          <w:szCs w:val="24"/>
          <w:lang w:val="en-US"/>
        </w:rPr>
        <w:t xml:space="preserve">In addition, in the case of a request for specific pieces of personal information, we will ask for an additional piece of information that we may have in addition to the two pieces requested above, together with a signed declaration under penalty of perjury that the requestor is the </w:t>
      </w:r>
      <w:r w:rsidR="00105FA3" w:rsidRPr="007C1B75">
        <w:rPr>
          <w:rFonts w:ascii="Calibri" w:hAnsi="Calibri" w:cs="Calibri"/>
          <w:sz w:val="24"/>
          <w:szCs w:val="24"/>
          <w:lang w:val="en-US"/>
        </w:rPr>
        <w:t xml:space="preserve">California resident </w:t>
      </w:r>
      <w:r w:rsidRPr="007C1B75">
        <w:rPr>
          <w:rFonts w:ascii="Calibri" w:hAnsi="Calibri" w:cs="Calibri"/>
          <w:sz w:val="24"/>
          <w:szCs w:val="24"/>
          <w:lang w:val="en-US"/>
        </w:rPr>
        <w:t>whose personal information is the subject of the request or an authorized agent acting on behalf of that consumer.</w:t>
      </w:r>
    </w:p>
    <w:p w14:paraId="7E7E18F4" w14:textId="77777777" w:rsidR="009F651E" w:rsidRPr="007C1B75" w:rsidRDefault="009F651E" w:rsidP="00360383">
      <w:pPr>
        <w:pStyle w:val="NormaltextEinrckung1"/>
        <w:jc w:val="left"/>
        <w:rPr>
          <w:rFonts w:ascii="Calibri" w:hAnsi="Calibri" w:cs="Calibri"/>
          <w:sz w:val="24"/>
          <w:szCs w:val="24"/>
          <w:lang w:val="en-US"/>
        </w:rPr>
      </w:pPr>
      <w:r w:rsidRPr="007C1B75">
        <w:rPr>
          <w:rFonts w:ascii="Calibri" w:hAnsi="Calibri" w:cs="Calibri"/>
          <w:sz w:val="24"/>
          <w:szCs w:val="24"/>
          <w:lang w:val="en-US"/>
        </w:rPr>
        <w:lastRenderedPageBreak/>
        <w:t>An authorized agent seeking to exercise rights on behalf of an individual California resident must prove the agent’s authority by:</w:t>
      </w:r>
    </w:p>
    <w:p w14:paraId="46905402" w14:textId="77777777" w:rsidR="009F651E" w:rsidRPr="007C1B75" w:rsidRDefault="009F651E" w:rsidP="00360383">
      <w:pPr>
        <w:pStyle w:val="NormaltextEinrckung1"/>
        <w:numPr>
          <w:ilvl w:val="0"/>
          <w:numId w:val="32"/>
        </w:numPr>
        <w:jc w:val="left"/>
        <w:rPr>
          <w:rFonts w:ascii="Calibri" w:hAnsi="Calibri" w:cs="Calibri"/>
          <w:sz w:val="24"/>
          <w:szCs w:val="24"/>
          <w:lang w:val="en-US"/>
        </w:rPr>
      </w:pPr>
      <w:r w:rsidRPr="007C1B75">
        <w:rPr>
          <w:rFonts w:ascii="Calibri" w:hAnsi="Calibri" w:cs="Calibri"/>
          <w:sz w:val="24"/>
          <w:szCs w:val="24"/>
          <w:lang w:val="en-US"/>
        </w:rPr>
        <w:t>Providing a copy of a writing signed by the resident giving the agent permission to act on the resident’s behalf or a power of attorney satisfying California law;</w:t>
      </w:r>
    </w:p>
    <w:p w14:paraId="29F3A4DF" w14:textId="4F799AE6" w:rsidR="009F651E" w:rsidRPr="007C1B75" w:rsidRDefault="009F651E" w:rsidP="00360383">
      <w:pPr>
        <w:pStyle w:val="NormaltextEinrckung1"/>
        <w:numPr>
          <w:ilvl w:val="0"/>
          <w:numId w:val="32"/>
        </w:numPr>
        <w:jc w:val="left"/>
        <w:rPr>
          <w:rFonts w:ascii="Calibri" w:hAnsi="Calibri" w:cs="Calibri"/>
          <w:sz w:val="24"/>
          <w:szCs w:val="24"/>
          <w:lang w:val="en-US"/>
        </w:rPr>
      </w:pPr>
      <w:r w:rsidRPr="007C1B75">
        <w:rPr>
          <w:rFonts w:ascii="Calibri" w:hAnsi="Calibri" w:cs="Calibri"/>
          <w:sz w:val="24"/>
          <w:szCs w:val="24"/>
          <w:lang w:val="en-US"/>
        </w:rPr>
        <w:t xml:space="preserve">Verification the </w:t>
      </w:r>
      <w:r w:rsidR="00105FA3" w:rsidRPr="007C1B75">
        <w:rPr>
          <w:rFonts w:ascii="Calibri" w:hAnsi="Calibri" w:cs="Calibri"/>
          <w:sz w:val="24"/>
          <w:szCs w:val="24"/>
          <w:lang w:val="en-US"/>
        </w:rPr>
        <w:t xml:space="preserve">California resident’s and </w:t>
      </w:r>
      <w:r w:rsidRPr="007C1B75">
        <w:rPr>
          <w:rFonts w:ascii="Calibri" w:hAnsi="Calibri" w:cs="Calibri"/>
          <w:sz w:val="24"/>
          <w:szCs w:val="24"/>
          <w:lang w:val="en-US"/>
        </w:rPr>
        <w:t>authorized agent’s identity under the procedures in this section; and</w:t>
      </w:r>
      <w:r w:rsidR="00105FA3" w:rsidRPr="007C1B75">
        <w:rPr>
          <w:rFonts w:ascii="Calibri" w:hAnsi="Calibri" w:cs="Calibri"/>
          <w:sz w:val="24"/>
          <w:szCs w:val="24"/>
          <w:lang w:val="en-US"/>
        </w:rPr>
        <w:t>/or</w:t>
      </w:r>
    </w:p>
    <w:p w14:paraId="0308D82E" w14:textId="77777777" w:rsidR="009F651E" w:rsidRPr="007C1B75" w:rsidRDefault="009F651E" w:rsidP="00360383">
      <w:pPr>
        <w:pStyle w:val="NormaltextEinrckung1"/>
        <w:numPr>
          <w:ilvl w:val="0"/>
          <w:numId w:val="32"/>
        </w:numPr>
        <w:jc w:val="left"/>
        <w:rPr>
          <w:rFonts w:ascii="Calibri" w:hAnsi="Calibri" w:cs="Calibri"/>
          <w:sz w:val="24"/>
          <w:szCs w:val="24"/>
          <w:lang w:val="en-US"/>
        </w:rPr>
      </w:pPr>
      <w:r w:rsidRPr="007C1B75">
        <w:rPr>
          <w:rFonts w:ascii="Calibri" w:hAnsi="Calibri" w:cs="Calibri"/>
          <w:sz w:val="24"/>
          <w:szCs w:val="24"/>
          <w:lang w:val="en-US"/>
        </w:rPr>
        <w:t>Communicating with the California resident directly to confirm the status of the agent as authorized to act on behalf of the resident.</w:t>
      </w:r>
    </w:p>
    <w:p w14:paraId="055A1609" w14:textId="6B8500A6" w:rsidR="009F651E" w:rsidRPr="00AD36A5" w:rsidRDefault="00A16CD1" w:rsidP="00360383">
      <w:pPr>
        <w:pStyle w:val="NormaltextEinrckung1"/>
        <w:jc w:val="left"/>
        <w:rPr>
          <w:rFonts w:ascii="Calibri" w:hAnsi="Calibri" w:cs="Calibri"/>
          <w:sz w:val="24"/>
          <w:szCs w:val="24"/>
          <w:lang w:val="en-US"/>
        </w:rPr>
      </w:pPr>
      <w:r w:rsidRPr="00B04CCA">
        <w:rPr>
          <w:rFonts w:ascii="Calibri" w:hAnsi="Calibri" w:cs="Calibri"/>
          <w:sz w:val="24"/>
          <w:szCs w:val="24"/>
          <w:lang w:val="en-US"/>
        </w:rPr>
        <w:t xml:space="preserve">Alternatively, we must receive a </w:t>
      </w:r>
      <w:r w:rsidR="0006100F" w:rsidRPr="00B04CCA">
        <w:rPr>
          <w:rFonts w:ascii="Calibri" w:hAnsi="Calibri" w:cs="Calibri"/>
          <w:sz w:val="24"/>
          <w:szCs w:val="24"/>
          <w:lang w:val="en-US"/>
        </w:rPr>
        <w:t xml:space="preserve">copy of a </w:t>
      </w:r>
      <w:r w:rsidRPr="00B04CCA">
        <w:rPr>
          <w:rFonts w:ascii="Calibri" w:hAnsi="Calibri" w:cs="Calibri"/>
          <w:sz w:val="24"/>
          <w:szCs w:val="24"/>
          <w:lang w:val="en-US"/>
        </w:rPr>
        <w:t>power of attorney under the California Probate Code showing that the agent has authority to act on your behalf.</w:t>
      </w:r>
    </w:p>
    <w:p w14:paraId="139466FF" w14:textId="669D7BF5" w:rsidR="009F651E" w:rsidRPr="007C1B75" w:rsidRDefault="009F651E" w:rsidP="00360383">
      <w:pPr>
        <w:pStyle w:val="NormaltextEinrckung1"/>
        <w:jc w:val="left"/>
        <w:rPr>
          <w:rFonts w:ascii="Calibri" w:hAnsi="Calibri" w:cs="Calibri"/>
          <w:sz w:val="24"/>
          <w:szCs w:val="24"/>
          <w:lang w:val="en-US"/>
        </w:rPr>
      </w:pPr>
      <w:r w:rsidRPr="007C1B75">
        <w:rPr>
          <w:rFonts w:ascii="Calibri" w:hAnsi="Calibri" w:cs="Calibri"/>
          <w:sz w:val="24"/>
          <w:szCs w:val="24"/>
          <w:lang w:val="en-US"/>
        </w:rPr>
        <w:t xml:space="preserve">We will not provide or delete information as requested if we are unable to verify the identity of the requestor as required above, if an agent cannot prove authority to act on behalf of an individual, or we have reason to believe that the request is fraudulent.  We may ask for additional verification if we suspect fraud, such as a copy of an identification credential from the requestor.  We will use any such additional information </w:t>
      </w:r>
      <w:r w:rsidR="00105FA3" w:rsidRPr="007C1B75">
        <w:rPr>
          <w:rFonts w:ascii="Calibri" w:hAnsi="Calibri" w:cs="Calibri"/>
          <w:sz w:val="24"/>
          <w:szCs w:val="24"/>
          <w:lang w:val="en-US"/>
        </w:rPr>
        <w:t xml:space="preserve">(not otherwise collected in connection with a job application) </w:t>
      </w:r>
      <w:r w:rsidRPr="007C1B75">
        <w:rPr>
          <w:rFonts w:ascii="Calibri" w:hAnsi="Calibri" w:cs="Calibri"/>
          <w:sz w:val="24"/>
          <w:szCs w:val="24"/>
          <w:lang w:val="en-US"/>
        </w:rPr>
        <w:t>strictly for identity verification purposes, and it will be deleted following the completion of the verification process</w:t>
      </w:r>
      <w:r w:rsidR="00105FA3" w:rsidRPr="007C1B75">
        <w:rPr>
          <w:rFonts w:ascii="Calibri" w:hAnsi="Calibri" w:cs="Calibri"/>
          <w:sz w:val="24"/>
          <w:szCs w:val="24"/>
          <w:lang w:val="en-US"/>
        </w:rPr>
        <w:t>.</w:t>
      </w:r>
      <w:r w:rsidR="00E62A68" w:rsidRPr="007C1B75">
        <w:rPr>
          <w:rFonts w:ascii="Calibri" w:hAnsi="Calibri" w:cs="Calibri"/>
          <w:sz w:val="24"/>
          <w:szCs w:val="24"/>
          <w:lang w:val="en-US"/>
        </w:rPr>
        <w:t xml:space="preserve">  We may, however, retain any information needed to comply with the CCPA or other applicable law.</w:t>
      </w:r>
    </w:p>
    <w:p w14:paraId="43AB03DA" w14:textId="58ED8364" w:rsidR="00BF5054" w:rsidRPr="007C1B75" w:rsidRDefault="00BF5054" w:rsidP="00B10E32">
      <w:pPr>
        <w:pStyle w:val="Heading2"/>
        <w:keepLines w:val="0"/>
        <w:numPr>
          <w:ilvl w:val="1"/>
          <w:numId w:val="22"/>
        </w:numPr>
        <w:spacing w:before="600" w:after="240" w:line="320" w:lineRule="exact"/>
        <w:rPr>
          <w:rFonts w:ascii="Calibri" w:hAnsi="Calibri" w:cs="Calibri"/>
          <w:color w:val="auto"/>
          <w:sz w:val="24"/>
          <w:szCs w:val="24"/>
        </w:rPr>
      </w:pPr>
      <w:bookmarkStart w:id="24" w:name="_BPDC_LN_INS_1005"/>
      <w:bookmarkStart w:id="25" w:name="_BPDC_PR_INS_1006"/>
      <w:bookmarkEnd w:id="24"/>
      <w:bookmarkEnd w:id="25"/>
      <w:r w:rsidRPr="007C1B75">
        <w:rPr>
          <w:rFonts w:ascii="Calibri" w:hAnsi="Calibri" w:cs="Calibri"/>
          <w:color w:val="auto"/>
          <w:sz w:val="24"/>
          <w:szCs w:val="24"/>
        </w:rPr>
        <w:t>Privacy complaints</w:t>
      </w:r>
    </w:p>
    <w:p w14:paraId="6575C844" w14:textId="43903DEF" w:rsidR="00BF5054" w:rsidRPr="007C1B75" w:rsidRDefault="00BF5054" w:rsidP="00BF5054">
      <w:pPr>
        <w:pStyle w:val="NormaltextEinrckung1"/>
        <w:rPr>
          <w:rFonts w:ascii="Calibri" w:hAnsi="Calibri" w:cs="Calibri"/>
          <w:sz w:val="24"/>
          <w:szCs w:val="24"/>
          <w:lang w:val="en-US"/>
        </w:rPr>
      </w:pPr>
      <w:r w:rsidRPr="007C1B75">
        <w:rPr>
          <w:rFonts w:ascii="Calibri" w:hAnsi="Calibri" w:cs="Calibri"/>
          <w:sz w:val="24"/>
          <w:szCs w:val="24"/>
          <w:lang w:val="en-US"/>
        </w:rPr>
        <w:t xml:space="preserve">If you have a complaint, please provide information relevant to your complaint to the representative listed in Section I.  Our privacy team will evaluate your complaint based on the information you provide and send you a response.  We may need to ask you for additional information to evaluate your complaint.  We will promptly investigate and respond to your communications about a complaint.  You may have other rights under law and the right to contact an appropriate regulator </w:t>
      </w:r>
      <w:r w:rsidR="009C788C" w:rsidRPr="007C1B75">
        <w:rPr>
          <w:rFonts w:ascii="Calibri" w:hAnsi="Calibri" w:cs="Calibri"/>
          <w:sz w:val="24"/>
          <w:szCs w:val="24"/>
          <w:lang w:val="en-US"/>
        </w:rPr>
        <w:t xml:space="preserve">in the State of California or </w:t>
      </w:r>
      <w:r w:rsidRPr="007C1B75">
        <w:rPr>
          <w:rFonts w:ascii="Calibri" w:hAnsi="Calibri" w:cs="Calibri"/>
          <w:sz w:val="24"/>
          <w:szCs w:val="24"/>
          <w:lang w:val="en-US"/>
        </w:rPr>
        <w:t xml:space="preserve">in your </w:t>
      </w:r>
      <w:r w:rsidR="009C788C" w:rsidRPr="007C1B75">
        <w:rPr>
          <w:rFonts w:ascii="Calibri" w:hAnsi="Calibri" w:cs="Calibri"/>
          <w:sz w:val="24"/>
          <w:szCs w:val="24"/>
          <w:lang w:val="en-US"/>
        </w:rPr>
        <w:t xml:space="preserve">local </w:t>
      </w:r>
      <w:r w:rsidRPr="007C1B75">
        <w:rPr>
          <w:rFonts w:ascii="Calibri" w:hAnsi="Calibri" w:cs="Calibri"/>
          <w:sz w:val="24"/>
          <w:szCs w:val="24"/>
          <w:lang w:val="en-US"/>
        </w:rPr>
        <w:t>jurisdiction.</w:t>
      </w:r>
    </w:p>
    <w:p w14:paraId="7D346BE4" w14:textId="7E44C6FA" w:rsidR="00B10E32" w:rsidRPr="007C1B75" w:rsidRDefault="00B10E32" w:rsidP="00B10E32">
      <w:pPr>
        <w:pStyle w:val="Heading2"/>
        <w:keepLines w:val="0"/>
        <w:numPr>
          <w:ilvl w:val="1"/>
          <w:numId w:val="22"/>
        </w:numPr>
        <w:spacing w:before="600" w:after="240" w:line="320" w:lineRule="exact"/>
        <w:rPr>
          <w:rFonts w:ascii="Calibri" w:hAnsi="Calibri" w:cs="Calibri"/>
          <w:color w:val="auto"/>
          <w:sz w:val="24"/>
          <w:szCs w:val="24"/>
          <w:u w:val="single"/>
        </w:rPr>
      </w:pPr>
      <w:r w:rsidRPr="007C1B75">
        <w:rPr>
          <w:rFonts w:ascii="Calibri" w:hAnsi="Calibri" w:cs="Calibri"/>
          <w:color w:val="auto"/>
          <w:sz w:val="24"/>
          <w:szCs w:val="24"/>
        </w:rPr>
        <w:lastRenderedPageBreak/>
        <w:t>a</w:t>
      </w:r>
      <w:r w:rsidR="008771A3" w:rsidRPr="007C1B75">
        <w:rPr>
          <w:rFonts w:ascii="Calibri" w:hAnsi="Calibri" w:cs="Calibri"/>
          <w:color w:val="auto"/>
          <w:sz w:val="24"/>
          <w:szCs w:val="24"/>
        </w:rPr>
        <w:t>MENDMENTS TO THIS NOTICE</w:t>
      </w:r>
    </w:p>
    <w:p w14:paraId="782EA32F" w14:textId="69D86AD9" w:rsidR="00561E40" w:rsidRPr="007C1B75" w:rsidRDefault="008771A3" w:rsidP="00CA3B13">
      <w:pPr>
        <w:pStyle w:val="NormaltextEinrckung1"/>
        <w:ind w:left="540"/>
        <w:rPr>
          <w:rFonts w:ascii="Calibri" w:hAnsi="Calibri" w:cs="Calibri"/>
          <w:sz w:val="24"/>
          <w:szCs w:val="24"/>
          <w:u w:val="single"/>
          <w:lang w:val="en-US"/>
        </w:rPr>
      </w:pPr>
      <w:r w:rsidRPr="007C1B75">
        <w:rPr>
          <w:rFonts w:ascii="Calibri" w:hAnsi="Calibri" w:cs="Calibri"/>
          <w:sz w:val="24"/>
          <w:szCs w:val="24"/>
          <w:lang w:val="en-US"/>
        </w:rPr>
        <w:t>From time to time, Bristlecone may update or amend this notice.  If we make an update or amendment to this notice</w:t>
      </w:r>
      <w:r w:rsidR="00A21A7E">
        <w:rPr>
          <w:rFonts w:ascii="Calibri" w:hAnsi="Calibri" w:cs="Calibri"/>
          <w:sz w:val="24"/>
          <w:szCs w:val="24"/>
          <w:lang w:val="en-US"/>
        </w:rPr>
        <w:t xml:space="preserve"> and you are still a Candidate</w:t>
      </w:r>
      <w:r w:rsidRPr="007C1B75">
        <w:rPr>
          <w:rFonts w:ascii="Calibri" w:hAnsi="Calibri" w:cs="Calibri"/>
          <w:sz w:val="24"/>
          <w:szCs w:val="24"/>
          <w:lang w:val="en-US"/>
        </w:rPr>
        <w:t>, we will provide a copy of the amended notice to you</w:t>
      </w:r>
      <w:r w:rsidR="00B10E32" w:rsidRPr="007C1B75">
        <w:rPr>
          <w:rFonts w:ascii="Calibri" w:hAnsi="Calibri" w:cs="Calibri"/>
          <w:sz w:val="24"/>
          <w:szCs w:val="24"/>
          <w:lang w:val="en-US"/>
        </w:rPr>
        <w:t>.</w:t>
      </w:r>
    </w:p>
    <w:sectPr w:rsidR="00561E40" w:rsidRPr="007C1B75" w:rsidSect="00EC326E">
      <w:footerReference w:type="even" r:id="rId13"/>
      <w:footerReference w:type="default" r:id="rId14"/>
      <w:headerReference w:type="first" r:id="rId15"/>
      <w:footerReference w:type="first" r:id="rId16"/>
      <w:pgSz w:w="12240" w:h="15840"/>
      <w:pgMar w:top="1449" w:right="1440" w:bottom="173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B5ED" w14:textId="77777777" w:rsidR="00681CDD" w:rsidRDefault="00681CDD" w:rsidP="00AF0F79">
      <w:pPr>
        <w:spacing w:after="0"/>
      </w:pPr>
      <w:r>
        <w:separator/>
      </w:r>
    </w:p>
  </w:endnote>
  <w:endnote w:type="continuationSeparator" w:id="0">
    <w:p w14:paraId="69B2DA5E" w14:textId="77777777" w:rsidR="00681CDD" w:rsidRDefault="00681CDD" w:rsidP="00AF0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nsit-Normal">
    <w:altName w:val="Arial"/>
    <w:charset w:val="00"/>
    <w:family w:val="auto"/>
    <w:pitch w:val="variable"/>
    <w:sig w:usb0="00000003" w:usb1="00000000" w:usb2="00000000" w:usb3="00000000" w:csb0="00000001" w:csb1="00000000"/>
  </w:font>
  <w:font w:name="AvocadoRegular">
    <w:altName w:val="Calibri"/>
    <w:charset w:val="00"/>
    <w:family w:val="auto"/>
    <w:pitch w:val="variable"/>
    <w:sig w:usb0="800000AF" w:usb1="1000204A" w:usb2="00000000" w:usb3="00000000" w:csb0="00000001" w:csb1="00000000"/>
  </w:font>
  <w:font w:name="AvocadoBold">
    <w:altName w:val="Calibri"/>
    <w:charset w:val="00"/>
    <w:family w:val="auto"/>
    <w:pitch w:val="variable"/>
    <w:sig w:usb0="800000AF" w:usb1="1000204A" w:usb2="00000000" w:usb3="00000000" w:csb0="00000001" w:csb1="00000000"/>
  </w:font>
  <w:font w:name="Graphik Black">
    <w:altName w:val="Calibri"/>
    <w:charset w:val="4D"/>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arles Modern Light">
    <w:altName w:val="Cambria"/>
    <w:charset w:val="00"/>
    <w:family w:val="swiss"/>
    <w:pitch w:val="variable"/>
    <w:sig w:usb0="800000AF" w:usb1="4000206B" w:usb2="00000000" w:usb3="00000000" w:csb0="00000001" w:csb1="00000000"/>
  </w:font>
  <w:font w:name="Clan-Book">
    <w:altName w:val="Cambria"/>
    <w:panose1 w:val="00000000000000000000"/>
    <w:charset w:val="00"/>
    <w:family w:val="swiss"/>
    <w:notTrueType/>
    <w:pitch w:val="default"/>
    <w:sig w:usb0="00000003" w:usb1="00000000" w:usb2="00000000" w:usb3="00000000" w:csb0="00000001" w:csb1="00000000"/>
  </w:font>
  <w:font w:name="Clan-Medium">
    <w:altName w:val="Cambria"/>
    <w:charset w:val="00"/>
    <w:family w:val="auto"/>
    <w:pitch w:val="variable"/>
    <w:sig w:usb0="00000003" w:usb1="00000000" w:usb2="00000000" w:usb3="00000000" w:csb0="00000001" w:csb1="00000000"/>
  </w:font>
  <w:font w:name="Clan-News">
    <w:altName w:val="Cambria"/>
    <w:charset w:val="00"/>
    <w:family w:val="auto"/>
    <w:pitch w:val="variable"/>
    <w:sig w:usb0="00000003" w:usb1="00000000" w:usb2="00000000" w:usb3="00000000" w:csb0="00000001" w:csb1="00000000"/>
  </w:font>
  <w:font w:name="Clan-Bold">
    <w:altName w:val="Calibri"/>
    <w:charset w:val="00"/>
    <w:family w:val="auto"/>
    <w:pitch w:val="variable"/>
    <w:sig w:usb0="00000003" w:usb1="00000000" w:usb2="00000000" w:usb3="00000000" w:csb0="00000001" w:csb1="00000000"/>
  </w:font>
  <w:font w:name="Univers 45 Light">
    <w:altName w:val="Cambria"/>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E38F" w14:textId="77777777" w:rsidR="00FC5716" w:rsidRDefault="00FC5716" w:rsidP="005E6C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0C695" w14:textId="77777777" w:rsidR="00FC5716" w:rsidRDefault="00FC5716" w:rsidP="00AF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801C" w14:textId="77777777" w:rsidR="00FC5716" w:rsidRPr="00995F06" w:rsidRDefault="00FC5716" w:rsidP="00F21AF3">
    <w:pPr>
      <w:pStyle w:val="Footer"/>
      <w:spacing w:after="144"/>
      <w:rPr>
        <w:rFonts w:cs="Arial"/>
        <w:color w:val="808080"/>
        <w:sz w:val="16"/>
        <w:szCs w:val="16"/>
      </w:rPr>
    </w:pPr>
    <w:r>
      <w:rPr>
        <w:rFonts w:cstheme="minorHAnsi"/>
        <w:b/>
        <w:bCs/>
        <w:noProof/>
        <w:color w:val="595A58"/>
        <w:lang w:val="de-DE" w:eastAsia="de-DE"/>
      </w:rPr>
      <w:drawing>
        <wp:anchor distT="0" distB="0" distL="114300" distR="114300" simplePos="0" relativeHeight="251664384" behindDoc="0" locked="0" layoutInCell="1" allowOverlap="1" wp14:anchorId="02F171C9" wp14:editId="03A6E6B1">
          <wp:simplePos x="0" y="0"/>
          <wp:positionH relativeFrom="column">
            <wp:posOffset>0</wp:posOffset>
          </wp:positionH>
          <wp:positionV relativeFrom="paragraph">
            <wp:posOffset>34888</wp:posOffset>
          </wp:positionV>
          <wp:extent cx="877570" cy="1003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lecone_Logo_Color.eps"/>
                  <pic:cNvPicPr/>
                </pic:nvPicPr>
                <pic:blipFill>
                  <a:blip r:embed="rId1">
                    <a:extLst>
                      <a:ext uri="{28A0092B-C50C-407E-A947-70E740481C1C}">
                        <a14:useLocalDpi xmlns:a14="http://schemas.microsoft.com/office/drawing/2010/main" val="0"/>
                      </a:ext>
                    </a:extLst>
                  </a:blip>
                  <a:stretch>
                    <a:fillRect/>
                  </a:stretch>
                </pic:blipFill>
                <pic:spPr>
                  <a:xfrm>
                    <a:off x="0" y="0"/>
                    <a:ext cx="877570" cy="100330"/>
                  </a:xfrm>
                  <a:prstGeom prst="rect">
                    <a:avLst/>
                  </a:prstGeom>
                </pic:spPr>
              </pic:pic>
            </a:graphicData>
          </a:graphic>
          <wp14:sizeRelH relativeFrom="margin">
            <wp14:pctWidth>0</wp14:pctWidth>
          </wp14:sizeRelH>
          <wp14:sizeRelV relativeFrom="margin">
            <wp14:pctHeight>0</wp14:pctHeight>
          </wp14:sizeRelV>
        </wp:anchor>
      </w:drawing>
    </w:r>
  </w:p>
  <w:p w14:paraId="310D5AA2" w14:textId="77777777" w:rsidR="00FC5716" w:rsidRPr="00281067" w:rsidRDefault="00FC5716" w:rsidP="00F21AF3">
    <w:pPr>
      <w:pStyle w:val="Footer"/>
      <w:framePr w:wrap="none" w:vAnchor="text" w:hAnchor="page" w:x="10702" w:y="14"/>
      <w:rPr>
        <w:rStyle w:val="PageNumber"/>
        <w:rFonts w:cs="Calibri"/>
        <w:b/>
        <w:color w:val="595959"/>
        <w:sz w:val="16"/>
      </w:rPr>
    </w:pPr>
    <w:r w:rsidRPr="00281067">
      <w:rPr>
        <w:rStyle w:val="PageNumber"/>
        <w:rFonts w:cs="Calibri"/>
        <w:b/>
        <w:color w:val="595959"/>
        <w:sz w:val="16"/>
      </w:rPr>
      <w:fldChar w:fldCharType="begin"/>
    </w:r>
    <w:r w:rsidRPr="00281067">
      <w:rPr>
        <w:rStyle w:val="PageNumber"/>
        <w:rFonts w:cs="Calibri"/>
        <w:b/>
        <w:color w:val="595959"/>
        <w:sz w:val="16"/>
      </w:rPr>
      <w:instrText xml:space="preserve">PAGE  </w:instrText>
    </w:r>
    <w:r w:rsidRPr="00281067">
      <w:rPr>
        <w:rStyle w:val="PageNumber"/>
        <w:rFonts w:cs="Calibri"/>
        <w:b/>
        <w:color w:val="595959"/>
        <w:sz w:val="16"/>
      </w:rPr>
      <w:fldChar w:fldCharType="separate"/>
    </w:r>
    <w:r>
      <w:rPr>
        <w:rStyle w:val="PageNumber"/>
        <w:rFonts w:cs="Calibri"/>
        <w:b/>
        <w:noProof/>
        <w:color w:val="595959"/>
        <w:sz w:val="16"/>
      </w:rPr>
      <w:t>2</w:t>
    </w:r>
    <w:r w:rsidRPr="00281067">
      <w:rPr>
        <w:rStyle w:val="PageNumber"/>
        <w:rFonts w:cs="Calibri"/>
        <w:b/>
        <w:color w:val="595959"/>
        <w:sz w:val="16"/>
      </w:rPr>
      <w:fldChar w:fldCharType="end"/>
    </w:r>
  </w:p>
  <w:p w14:paraId="429105DC" w14:textId="77777777" w:rsidR="00FC5716" w:rsidRPr="00995F06" w:rsidRDefault="00FC5716" w:rsidP="007C1B75">
    <w:pPr>
      <w:pStyle w:val="Footer"/>
      <w:spacing w:after="144"/>
      <w:rPr>
        <w:rFonts w:cs="Arial"/>
        <w:color w:val="808080"/>
        <w:sz w:val="16"/>
        <w:szCs w:val="16"/>
      </w:rPr>
    </w:pPr>
    <w:r w:rsidRPr="00A73A80">
      <w:rPr>
        <w:color w:val="808080"/>
        <w:sz w:val="18"/>
      </w:rPr>
      <w:t xml:space="preserve">© </w:t>
    </w:r>
    <w:r w:rsidRPr="00A73A80">
      <w:rPr>
        <w:rFonts w:cs="Arial"/>
        <w:color w:val="808080"/>
        <w:sz w:val="16"/>
        <w:szCs w:val="16"/>
      </w:rPr>
      <w:t>20</w:t>
    </w:r>
    <w:r>
      <w:rPr>
        <w:rFonts w:cs="Arial"/>
        <w:color w:val="808080"/>
        <w:sz w:val="16"/>
        <w:szCs w:val="16"/>
      </w:rPr>
      <w:t>20</w:t>
    </w:r>
    <w:r w:rsidRPr="00A73A80">
      <w:rPr>
        <w:rFonts w:cs="Arial"/>
        <w:color w:val="808080"/>
        <w:sz w:val="16"/>
        <w:szCs w:val="16"/>
      </w:rPr>
      <w:t xml:space="preserve"> Bristlecone. </w:t>
    </w:r>
    <w:r>
      <w:rPr>
        <w:rFonts w:cs="Arial"/>
        <w:color w:val="808080"/>
        <w:sz w:val="16"/>
        <w:szCs w:val="16"/>
      </w:rPr>
      <w:t>All rights reserved.</w:t>
    </w:r>
  </w:p>
  <w:p w14:paraId="685AD5FC" w14:textId="219D0B63" w:rsidR="00FC5716" w:rsidRPr="00F21AF3" w:rsidRDefault="00FC5716" w:rsidP="002D4996">
    <w:pPr>
      <w:pStyle w:val="Footer"/>
      <w:spacing w:after="144"/>
      <w:rPr>
        <w:rFonts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7B6E" w14:textId="6F5388E1" w:rsidR="00FC5716" w:rsidRPr="00995F06" w:rsidRDefault="00FC5716" w:rsidP="007C1B75">
    <w:pPr>
      <w:pStyle w:val="Footer"/>
      <w:spacing w:after="144"/>
      <w:rPr>
        <w:rFonts w:cs="Arial"/>
        <w:color w:val="808080"/>
        <w:sz w:val="16"/>
        <w:szCs w:val="16"/>
      </w:rPr>
    </w:pPr>
    <w:r w:rsidRPr="00A73A80">
      <w:rPr>
        <w:color w:val="808080"/>
        <w:sz w:val="18"/>
      </w:rPr>
      <w:t xml:space="preserve">© </w:t>
    </w:r>
    <w:r w:rsidRPr="00A73A80">
      <w:rPr>
        <w:rFonts w:cs="Arial"/>
        <w:color w:val="808080"/>
        <w:sz w:val="16"/>
        <w:szCs w:val="16"/>
      </w:rPr>
      <w:t>20</w:t>
    </w:r>
    <w:r>
      <w:rPr>
        <w:rFonts w:cs="Arial"/>
        <w:color w:val="808080"/>
        <w:sz w:val="16"/>
        <w:szCs w:val="16"/>
      </w:rPr>
      <w:t>20</w:t>
    </w:r>
    <w:r w:rsidRPr="00A73A80">
      <w:rPr>
        <w:rFonts w:cs="Arial"/>
        <w:color w:val="808080"/>
        <w:sz w:val="16"/>
        <w:szCs w:val="16"/>
      </w:rPr>
      <w:t xml:space="preserve"> Bristlecone. </w:t>
    </w:r>
    <w:r>
      <w:rPr>
        <w:rFonts w:cs="Arial"/>
        <w:color w:val="808080"/>
        <w:sz w:val="16"/>
        <w:szCs w:val="16"/>
      </w:rPr>
      <w:t>All rights reserved.</w:t>
    </w:r>
  </w:p>
  <w:p w14:paraId="7E308DF4" w14:textId="05B441F8" w:rsidR="00FC5716" w:rsidRDefault="00FC5716">
    <w:pPr>
      <w:pStyle w:val="Footer"/>
    </w:pPr>
  </w:p>
  <w:p w14:paraId="1286F51E" w14:textId="6395C468" w:rsidR="00FC5716" w:rsidRPr="00F21AF3" w:rsidRDefault="00FC5716" w:rsidP="00754502">
    <w:pPr>
      <w:pStyle w:val="Footer"/>
      <w:spacing w:after="144"/>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798F" w14:textId="77777777" w:rsidR="00681CDD" w:rsidRDefault="00681CDD" w:rsidP="00AF0F79">
      <w:pPr>
        <w:spacing w:after="0"/>
      </w:pPr>
      <w:r>
        <w:separator/>
      </w:r>
    </w:p>
  </w:footnote>
  <w:footnote w:type="continuationSeparator" w:id="0">
    <w:p w14:paraId="7EE2F9C2" w14:textId="77777777" w:rsidR="00681CDD" w:rsidRDefault="00681CDD" w:rsidP="00AF0F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A59A" w14:textId="2954986A" w:rsidR="00FC5716" w:rsidRDefault="00FC5716" w:rsidP="00536914">
    <w:pPr>
      <w:pStyle w:val="Header"/>
      <w:jc w:val="right"/>
    </w:pPr>
    <w:r>
      <w:t xml:space="preserve">10 Almaden Blvd, </w:t>
    </w:r>
    <w:r w:rsidRPr="007C1B75">
      <w:t xml:space="preserve">Suite </w:t>
    </w:r>
    <w:r>
      <w:t xml:space="preserve">990 </w:t>
    </w:r>
  </w:p>
  <w:p w14:paraId="6C438C8C" w14:textId="25F0176A" w:rsidR="00FC5716" w:rsidRDefault="00FC5716" w:rsidP="00536914">
    <w:pPr>
      <w:pStyle w:val="Header"/>
      <w:jc w:val="right"/>
    </w:pPr>
    <w:r>
      <w:t xml:space="preserve">San Jose, CA 95113 </w:t>
    </w:r>
  </w:p>
  <w:p w14:paraId="47876C62" w14:textId="21FF0745" w:rsidR="00FC5716" w:rsidRDefault="00FC5716" w:rsidP="00CD7E89">
    <w:pPr>
      <w:pStyle w:val="Header"/>
      <w:jc w:val="right"/>
    </w:pPr>
    <w:r>
      <w:rPr>
        <w:noProof/>
        <w:lang w:val="de-DE" w:eastAsia="de-DE"/>
      </w:rPr>
      <w:drawing>
        <wp:anchor distT="0" distB="0" distL="114300" distR="114300" simplePos="0" relativeHeight="251660288" behindDoc="1" locked="0" layoutInCell="1" allowOverlap="1" wp14:anchorId="34ECD066" wp14:editId="6CE3B6D6">
          <wp:simplePos x="0" y="0"/>
          <wp:positionH relativeFrom="column">
            <wp:posOffset>-1946275</wp:posOffset>
          </wp:positionH>
          <wp:positionV relativeFrom="paragraph">
            <wp:posOffset>189230</wp:posOffset>
          </wp:positionV>
          <wp:extent cx="8802370" cy="2584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nd-o.png"/>
                  <pic:cNvPicPr/>
                </pic:nvPicPr>
                <pic:blipFill>
                  <a:blip r:embed="rId1">
                    <a:extLst>
                      <a:ext uri="{28A0092B-C50C-407E-A947-70E740481C1C}">
                        <a14:useLocalDpi xmlns:a14="http://schemas.microsoft.com/office/drawing/2010/main" val="0"/>
                      </a:ext>
                    </a:extLst>
                  </a:blip>
                  <a:stretch>
                    <a:fillRect/>
                  </a:stretch>
                </pic:blipFill>
                <pic:spPr>
                  <a:xfrm>
                    <a:off x="0" y="0"/>
                    <a:ext cx="8802370" cy="258445"/>
                  </a:xfrm>
                  <a:prstGeom prst="rect">
                    <a:avLst/>
                  </a:prstGeom>
                </pic:spPr>
              </pic:pic>
            </a:graphicData>
          </a:graphic>
          <wp14:sizeRelH relativeFrom="page">
            <wp14:pctWidth>0</wp14:pctWidth>
          </wp14:sizeRelH>
          <wp14:sizeRelV relativeFrom="page">
            <wp14:pctHeight>0</wp14:pctHeight>
          </wp14:sizeRelV>
        </wp:anchor>
      </w:drawing>
    </w:r>
    <w:r>
      <w:t>Phone: +1 650 386 4000</w:t>
    </w:r>
    <w:r>
      <w:rPr>
        <w:rFonts w:cstheme="minorHAnsi"/>
        <w:b/>
        <w:bCs/>
        <w:noProof/>
        <w:color w:val="595A58"/>
        <w:lang w:val="de-DE" w:eastAsia="de-DE"/>
      </w:rPr>
      <w:drawing>
        <wp:anchor distT="0" distB="0" distL="114300" distR="114300" simplePos="0" relativeHeight="251662336" behindDoc="0" locked="0" layoutInCell="1" allowOverlap="1" wp14:anchorId="30C800DF" wp14:editId="03D62D07">
          <wp:simplePos x="0" y="0"/>
          <wp:positionH relativeFrom="column">
            <wp:posOffset>0</wp:posOffset>
          </wp:positionH>
          <wp:positionV relativeFrom="paragraph">
            <wp:posOffset>95578</wp:posOffset>
          </wp:positionV>
          <wp:extent cx="1581785" cy="18161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lecone_Logo_Color.eps"/>
                  <pic:cNvPicPr/>
                </pic:nvPicPr>
                <pic:blipFill>
                  <a:blip r:embed="rId2">
                    <a:extLst>
                      <a:ext uri="{28A0092B-C50C-407E-A947-70E740481C1C}">
                        <a14:useLocalDpi xmlns:a14="http://schemas.microsoft.com/office/drawing/2010/main" val="0"/>
                      </a:ext>
                    </a:extLst>
                  </a:blip>
                  <a:stretch>
                    <a:fillRect/>
                  </a:stretch>
                </pic:blipFill>
                <pic:spPr>
                  <a:xfrm>
                    <a:off x="0" y="0"/>
                    <a:ext cx="1581785" cy="181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FBF"/>
    <w:multiLevelType w:val="hybridMultilevel"/>
    <w:tmpl w:val="9C421344"/>
    <w:lvl w:ilvl="0" w:tplc="DF26349E">
      <w:start w:val="1"/>
      <w:numFmt w:val="decimal"/>
      <w:pStyle w:val="TableAlphaNumeric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FA51B4"/>
    <w:multiLevelType w:val="hybridMultilevel"/>
    <w:tmpl w:val="3998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B5D"/>
    <w:multiLevelType w:val="hybridMultilevel"/>
    <w:tmpl w:val="C510B292"/>
    <w:lvl w:ilvl="0" w:tplc="4C0A823C">
      <w:start w:val="1"/>
      <w:numFmt w:val="bullet"/>
      <w:pStyle w:val="Bullet"/>
      <w:lvlText w:val=""/>
      <w:lvlJc w:val="left"/>
      <w:pPr>
        <w:ind w:left="720" w:hanging="360"/>
      </w:pPr>
      <w:rPr>
        <w:rFonts w:ascii="Wingdings" w:hAnsi="Wingdings" w:hint="default"/>
        <w:color w:val="595959"/>
      </w:rPr>
    </w:lvl>
    <w:lvl w:ilvl="1" w:tplc="BCF23D72">
      <w:start w:val="1"/>
      <w:numFmt w:val="bullet"/>
      <w:lvlText w:val=""/>
      <w:lvlJc w:val="left"/>
      <w:pPr>
        <w:ind w:left="1440" w:hanging="360"/>
      </w:pPr>
      <w:rPr>
        <w:rFonts w:ascii="Wingdings" w:hAnsi="Wingdings" w:hint="default"/>
        <w:color w:val="006699"/>
      </w:rPr>
    </w:lvl>
    <w:lvl w:ilvl="2" w:tplc="BBC4D868">
      <w:start w:val="1"/>
      <w:numFmt w:val="bullet"/>
      <w:lvlText w:val=""/>
      <w:lvlJc w:val="left"/>
      <w:pPr>
        <w:ind w:left="2016" w:hanging="360"/>
      </w:pPr>
      <w:rPr>
        <w:rFonts w:ascii="Wingdings" w:hAnsi="Wingdings" w:hint="default"/>
        <w:color w:val="7F7F7F"/>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86ECC"/>
    <w:multiLevelType w:val="hybridMultilevel"/>
    <w:tmpl w:val="BC1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41DE9"/>
    <w:multiLevelType w:val="hybridMultilevel"/>
    <w:tmpl w:val="C5D4DECE"/>
    <w:lvl w:ilvl="0" w:tplc="2E5A9F0A">
      <w:start w:val="1"/>
      <w:numFmt w:val="bullet"/>
      <w:pStyle w:val="TableInstructionList"/>
      <w:lvlText w:val=""/>
      <w:lvlJc w:val="left"/>
      <w:pPr>
        <w:ind w:left="130" w:hanging="360"/>
      </w:pPr>
      <w:rPr>
        <w:rFonts w:ascii="Wingdings" w:hAnsi="Wingding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11A508A0"/>
    <w:multiLevelType w:val="hybridMultilevel"/>
    <w:tmpl w:val="44C6DC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9B3197B"/>
    <w:multiLevelType w:val="multilevel"/>
    <w:tmpl w:val="E5B87D48"/>
    <w:lvl w:ilvl="0">
      <w:start w:val="1"/>
      <w:numFmt w:val="decimal"/>
      <w:lvlText w:val="%1."/>
      <w:lvlJc w:val="left"/>
      <w:pPr>
        <w:tabs>
          <w:tab w:val="num" w:pos="0"/>
        </w:tabs>
        <w:ind w:left="0" w:firstLine="0"/>
      </w:pPr>
      <w:rPr>
        <w:rFonts w:hint="default"/>
      </w:rPr>
    </w:lvl>
    <w:lvl w:ilvl="1">
      <w:start w:val="1"/>
      <w:numFmt w:val="decimal"/>
      <w:pStyle w:val="StyleHeading212pt"/>
      <w:lvlText w:val="%1.%2"/>
      <w:lvlJc w:val="left"/>
      <w:pPr>
        <w:tabs>
          <w:tab w:val="num" w:pos="0"/>
        </w:tabs>
        <w:ind w:left="0" w:firstLine="0"/>
      </w:pPr>
      <w:rPr>
        <w:rFonts w:ascii="Arial" w:hAnsi="Arial" w:cs="Arial" w:hint="default"/>
        <w:b/>
        <w:bCs/>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1BE41E8B"/>
    <w:multiLevelType w:val="hybridMultilevel"/>
    <w:tmpl w:val="05166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569DB"/>
    <w:multiLevelType w:val="hybridMultilevel"/>
    <w:tmpl w:val="A8A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5313"/>
    <w:multiLevelType w:val="hybridMultilevel"/>
    <w:tmpl w:val="B2E69D2C"/>
    <w:lvl w:ilvl="0" w:tplc="12187F7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D61AE"/>
    <w:multiLevelType w:val="hybridMultilevel"/>
    <w:tmpl w:val="50E6016C"/>
    <w:lvl w:ilvl="0" w:tplc="103ACD7A">
      <w:start w:val="1"/>
      <w:numFmt w:val="bullet"/>
      <w:lvlText w:val=""/>
      <w:lvlJc w:val="left"/>
      <w:pPr>
        <w:ind w:left="360" w:hanging="360"/>
      </w:pPr>
      <w:rPr>
        <w:rFonts w:ascii="Wingdings" w:hAnsi="Wingdings" w:hint="default"/>
        <w:color w:val="03B9FE"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D81779"/>
    <w:multiLevelType w:val="hybridMultilevel"/>
    <w:tmpl w:val="561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23400"/>
    <w:multiLevelType w:val="hybridMultilevel"/>
    <w:tmpl w:val="0262AE9E"/>
    <w:lvl w:ilvl="0" w:tplc="50AAE22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B585F"/>
    <w:multiLevelType w:val="hybridMultilevel"/>
    <w:tmpl w:val="8672567E"/>
    <w:lvl w:ilvl="0" w:tplc="3F480C7E">
      <w:start w:val="1"/>
      <w:numFmt w:val="decimal"/>
      <w:pStyle w:val="AlphaNumericList"/>
      <w:lvlText w:val="%1."/>
      <w:lvlJc w:val="left"/>
      <w:pPr>
        <w:ind w:left="720" w:hanging="360"/>
      </w:pPr>
    </w:lvl>
    <w:lvl w:ilvl="1" w:tplc="04090019">
      <w:start w:val="1"/>
      <w:numFmt w:val="lowerLetter"/>
      <w:lvlText w:val="%2."/>
      <w:lvlJc w:val="left"/>
      <w:pPr>
        <w:ind w:left="1440" w:hanging="360"/>
      </w:pPr>
    </w:lvl>
    <w:lvl w:ilvl="2" w:tplc="2A70924A">
      <w:start w:val="1"/>
      <w:numFmt w:val="lowerRoman"/>
      <w:lvlText w:val="%3."/>
      <w:lvlJc w:val="right"/>
      <w:pPr>
        <w:ind w:left="201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D473F"/>
    <w:multiLevelType w:val="hybridMultilevel"/>
    <w:tmpl w:val="A2C0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A155F"/>
    <w:multiLevelType w:val="hybridMultilevel"/>
    <w:tmpl w:val="B2E69D2C"/>
    <w:lvl w:ilvl="0" w:tplc="12187F7E">
      <w:start w:val="1"/>
      <w:numFmt w:val="decimal"/>
      <w:pStyle w:val="Number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9311F"/>
    <w:multiLevelType w:val="hybridMultilevel"/>
    <w:tmpl w:val="710E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C1028"/>
    <w:multiLevelType w:val="hybridMultilevel"/>
    <w:tmpl w:val="1206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1283C"/>
    <w:multiLevelType w:val="hybridMultilevel"/>
    <w:tmpl w:val="7474EE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EC15A43"/>
    <w:multiLevelType w:val="hybridMultilevel"/>
    <w:tmpl w:val="11DA2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E42D8"/>
    <w:multiLevelType w:val="hybridMultilevel"/>
    <w:tmpl w:val="5220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B6DF1"/>
    <w:multiLevelType w:val="hybridMultilevel"/>
    <w:tmpl w:val="22EC2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C05AC"/>
    <w:multiLevelType w:val="singleLevel"/>
    <w:tmpl w:val="71B4898C"/>
    <w:lvl w:ilvl="0">
      <w:start w:val="1"/>
      <w:numFmt w:val="bullet"/>
      <w:pStyle w:val="Bullet1"/>
      <w:lvlText w:val=""/>
      <w:lvlJc w:val="left"/>
      <w:pPr>
        <w:tabs>
          <w:tab w:val="num" w:pos="360"/>
        </w:tabs>
        <w:ind w:left="360" w:hanging="360"/>
      </w:pPr>
      <w:rPr>
        <w:rFonts w:ascii="Symbol" w:hAnsi="Symbol" w:hint="default"/>
      </w:rPr>
    </w:lvl>
  </w:abstractNum>
  <w:abstractNum w:abstractNumId="23" w15:restartNumberingAfterBreak="0">
    <w:nsid w:val="7A013E35"/>
    <w:multiLevelType w:val="multilevel"/>
    <w:tmpl w:val="0BC4D64E"/>
    <w:lvl w:ilvl="0">
      <w:start w:val="1"/>
      <w:numFmt w:val="lowerLetter"/>
      <w:pStyle w:val="Normaltextabc"/>
      <w:lvlText w:val="%1)"/>
      <w:lvlJc w:val="left"/>
      <w:pPr>
        <w:tabs>
          <w:tab w:val="num" w:pos="1134"/>
        </w:tabs>
        <w:ind w:left="1134"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ransit-Normal" w:hAnsi="Transit-Normal" w:hint="default"/>
        <w:b/>
        <w:i w:val="0"/>
        <w:sz w:val="20"/>
      </w:rPr>
    </w:lvl>
    <w:lvl w:ilvl="2">
      <w:start w:val="1"/>
      <w:numFmt w:val="decimal"/>
      <w:lvlText w:val="%3."/>
      <w:lvlJc w:val="left"/>
      <w:pPr>
        <w:tabs>
          <w:tab w:val="num" w:pos="567"/>
        </w:tabs>
        <w:ind w:left="567" w:hanging="567"/>
      </w:pPr>
      <w:rPr>
        <w:rFonts w:ascii="Transit-Normal" w:hAnsi="Transit-Normal" w:hint="default"/>
        <w:b/>
        <w:i w:val="0"/>
        <w:spacing w:val="0"/>
        <w:w w:val="100"/>
        <w:kern w:val="0"/>
        <w:position w:val="0"/>
        <w:sz w:val="20"/>
      </w:rPr>
    </w:lvl>
    <w:lvl w:ilvl="3">
      <w:start w:val="1"/>
      <w:numFmt w:val="lowerLetter"/>
      <w:lvlText w:val="%4)"/>
      <w:lvlJc w:val="left"/>
      <w:pPr>
        <w:tabs>
          <w:tab w:val="num" w:pos="567"/>
        </w:tabs>
        <w:ind w:left="567" w:hanging="567"/>
      </w:pPr>
      <w:rPr>
        <w:rFonts w:ascii="Transit-Normal" w:hAnsi="Transit-Normal" w:hint="default"/>
        <w:b/>
        <w:i w:val="0"/>
        <w:color w:val="auto"/>
        <w:spacing w:val="0"/>
        <w:w w:val="100"/>
        <w:kern w:val="0"/>
        <w:position w:val="0"/>
        <w:sz w:val="20"/>
        <w:u w:val="none"/>
      </w:rPr>
    </w:lvl>
    <w:lvl w:ilvl="4">
      <w:start w:val="1"/>
      <w:numFmt w:val="decimal"/>
      <w:lvlText w:val="(%5)"/>
      <w:lvlJc w:val="left"/>
      <w:pPr>
        <w:tabs>
          <w:tab w:val="num" w:pos="567"/>
        </w:tabs>
        <w:ind w:left="567" w:hanging="567"/>
      </w:pPr>
      <w:rPr>
        <w:rFonts w:ascii="Transit-Normal" w:hAnsi="Transit-Normal" w:hint="default"/>
        <w:b/>
        <w:i w:val="0"/>
        <w:sz w:val="20"/>
      </w:rPr>
    </w:lvl>
    <w:lvl w:ilvl="5">
      <w:start w:val="1"/>
      <w:numFmt w:val="lowerLetter"/>
      <w:lvlText w:val="(%6)"/>
      <w:lvlJc w:val="left"/>
      <w:pPr>
        <w:tabs>
          <w:tab w:val="num" w:pos="567"/>
        </w:tabs>
        <w:ind w:left="567" w:hanging="567"/>
      </w:pPr>
      <w:rPr>
        <w:rFonts w:ascii="Transit-Normal" w:hAnsi="Transit-Normal" w:hint="default"/>
        <w:b/>
        <w:i w:val="0"/>
        <w:sz w:val="20"/>
        <w:u w:val="none"/>
      </w:rPr>
    </w:lvl>
    <w:lvl w:ilvl="6">
      <w:start w:val="1"/>
      <w:numFmt w:val="decimal"/>
      <w:pStyle w:val="Normaltext123"/>
      <w:lvlText w:val="%7."/>
      <w:lvlJc w:val="left"/>
      <w:pPr>
        <w:tabs>
          <w:tab w:val="num" w:pos="567"/>
        </w:tabs>
        <w:ind w:left="567" w:hanging="567"/>
      </w:pPr>
      <w:rPr>
        <w:rFonts w:ascii="AvocadoRegular" w:hAnsi="AvocadoRegular" w:hint="default"/>
        <w:b w:val="0"/>
        <w:i w:val="0"/>
        <w:sz w:val="22"/>
      </w:rPr>
    </w:lvl>
    <w:lvl w:ilvl="7">
      <w:start w:val="1"/>
      <w:numFmt w:val="lowerLetter"/>
      <w:lvlText w:val="%8)"/>
      <w:lvlJc w:val="left"/>
      <w:pPr>
        <w:tabs>
          <w:tab w:val="num" w:pos="1134"/>
        </w:tabs>
        <w:ind w:left="1134" w:hanging="567"/>
      </w:pPr>
      <w:rPr>
        <w:rFonts w:ascii="Transit-Normal" w:hAnsi="Transit-Normal" w:hint="default"/>
        <w:sz w:val="22"/>
      </w:rPr>
    </w:lvl>
    <w:lvl w:ilvl="8">
      <w:start w:val="1"/>
      <w:numFmt w:val="none"/>
      <w:lvlText w:val=""/>
      <w:lvlJc w:val="left"/>
      <w:pPr>
        <w:tabs>
          <w:tab w:val="num" w:pos="4986"/>
        </w:tabs>
        <w:ind w:left="4986" w:hanging="1584"/>
      </w:pPr>
      <w:rPr>
        <w:rFonts w:hint="default"/>
      </w:rPr>
    </w:lvl>
  </w:abstractNum>
  <w:abstractNum w:abstractNumId="24" w15:restartNumberingAfterBreak="0">
    <w:nsid w:val="7B08391C"/>
    <w:multiLevelType w:val="hybridMultilevel"/>
    <w:tmpl w:val="52DC1E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F6D7B"/>
    <w:multiLevelType w:val="hybridMultilevel"/>
    <w:tmpl w:val="B79A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11301"/>
    <w:multiLevelType w:val="hybridMultilevel"/>
    <w:tmpl w:val="F364D58C"/>
    <w:lvl w:ilvl="0" w:tplc="358A652E">
      <w:start w:val="1"/>
      <w:numFmt w:val="bullet"/>
      <w:pStyle w:val="TableBullet"/>
      <w:lvlText w:val=""/>
      <w:lvlJc w:val="left"/>
      <w:pPr>
        <w:ind w:left="720" w:hanging="360"/>
      </w:pPr>
      <w:rPr>
        <w:rFonts w:ascii="Wingdings" w:hAnsi="Wingdings" w:hint="default"/>
        <w:color w:val="59595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8088F"/>
    <w:multiLevelType w:val="multilevel"/>
    <w:tmpl w:val="AD5C2EE0"/>
    <w:lvl w:ilvl="0">
      <w:start w:val="1"/>
      <w:numFmt w:val="upperLetter"/>
      <w:lvlText w:val="%1."/>
      <w:lvlJc w:val="left"/>
      <w:pPr>
        <w:tabs>
          <w:tab w:val="num" w:pos="567"/>
        </w:tabs>
        <w:ind w:left="567" w:hanging="567"/>
      </w:pPr>
      <w:rPr>
        <w:rFonts w:ascii="AvocadoBold" w:hAnsi="AvocadoBold" w:hint="default"/>
        <w:b w:val="0"/>
        <w:i w:val="0"/>
        <w:sz w:val="22"/>
        <w:u w:val="none"/>
      </w:rPr>
    </w:lvl>
    <w:lvl w:ilvl="1">
      <w:start w:val="1"/>
      <w:numFmt w:val="upperRoman"/>
      <w:lvlText w:val="%2."/>
      <w:lvlJc w:val="left"/>
      <w:pPr>
        <w:tabs>
          <w:tab w:val="num" w:pos="567"/>
        </w:tabs>
        <w:ind w:left="567" w:hanging="567"/>
      </w:pPr>
      <w:rPr>
        <w:rFonts w:ascii="AvocadoBold" w:hAnsi="AvocadoBold" w:hint="default"/>
        <w:b w:val="0"/>
        <w:i w:val="0"/>
        <w:sz w:val="22"/>
      </w:rPr>
    </w:lvl>
    <w:lvl w:ilvl="2">
      <w:start w:val="1"/>
      <w:numFmt w:val="decimal"/>
      <w:lvlText w:val="%3."/>
      <w:lvlJc w:val="left"/>
      <w:pPr>
        <w:tabs>
          <w:tab w:val="num" w:pos="567"/>
        </w:tabs>
        <w:ind w:left="567" w:hanging="567"/>
      </w:pPr>
      <w:rPr>
        <w:rFonts w:ascii="AvocadoBold" w:hAnsi="AvocadoBold" w:hint="default"/>
        <w:b w:val="0"/>
        <w:i w:val="0"/>
        <w:spacing w:val="0"/>
        <w:w w:val="100"/>
        <w:kern w:val="0"/>
        <w:position w:val="0"/>
        <w:sz w:val="22"/>
      </w:rPr>
    </w:lvl>
    <w:lvl w:ilvl="3">
      <w:start w:val="1"/>
      <w:numFmt w:val="lowerLetter"/>
      <w:lvlText w:val="%4)"/>
      <w:lvlJc w:val="left"/>
      <w:pPr>
        <w:tabs>
          <w:tab w:val="num" w:pos="567"/>
        </w:tabs>
        <w:ind w:left="567" w:hanging="567"/>
      </w:pPr>
      <w:rPr>
        <w:rFonts w:ascii="AvocadoBold" w:hAnsi="AvocadoBold" w:hint="default"/>
        <w:b w:val="0"/>
        <w:i w:val="0"/>
        <w:color w:val="auto"/>
        <w:spacing w:val="0"/>
        <w:w w:val="100"/>
        <w:kern w:val="0"/>
        <w:position w:val="0"/>
        <w:sz w:val="22"/>
        <w:u w:val="none"/>
      </w:rPr>
    </w:lvl>
    <w:lvl w:ilvl="4">
      <w:start w:val="1"/>
      <w:numFmt w:val="decimal"/>
      <w:lvlText w:val="(%5)"/>
      <w:lvlJc w:val="left"/>
      <w:pPr>
        <w:tabs>
          <w:tab w:val="num" w:pos="567"/>
        </w:tabs>
        <w:ind w:left="567" w:hanging="567"/>
      </w:pPr>
      <w:rPr>
        <w:rFonts w:ascii="AvocadoBold" w:hAnsi="AvocadoBold" w:hint="default"/>
        <w:b w:val="0"/>
        <w:i w:val="0"/>
        <w:sz w:val="22"/>
      </w:rPr>
    </w:lvl>
    <w:lvl w:ilvl="5">
      <w:start w:val="1"/>
      <w:numFmt w:val="lowerLetter"/>
      <w:lvlText w:val="(%6)"/>
      <w:lvlJc w:val="left"/>
      <w:pPr>
        <w:tabs>
          <w:tab w:val="num" w:pos="567"/>
        </w:tabs>
        <w:ind w:left="567" w:hanging="567"/>
      </w:pPr>
      <w:rPr>
        <w:rFonts w:ascii="AvocadoBold" w:hAnsi="AvocadoBold" w:hint="default"/>
        <w:b w:val="0"/>
        <w:i w:val="0"/>
        <w:sz w:val="22"/>
        <w:u w:val="none"/>
      </w:rPr>
    </w:lvl>
    <w:lvl w:ilvl="6">
      <w:start w:val="1"/>
      <w:numFmt w:val="lowerRoman"/>
      <w:lvlText w:val="(%7)"/>
      <w:lvlJc w:val="left"/>
      <w:pPr>
        <w:tabs>
          <w:tab w:val="num" w:pos="720"/>
        </w:tabs>
        <w:ind w:left="567" w:hanging="567"/>
      </w:pPr>
      <w:rPr>
        <w:rFonts w:ascii="AvocadoBold" w:hAnsi="AvocadoBold" w:hint="default"/>
        <w:b w:val="0"/>
        <w:i w:val="0"/>
        <w:sz w:val="22"/>
        <w:u w:val="none"/>
      </w:rPr>
    </w:lvl>
    <w:lvl w:ilvl="7">
      <w:start w:val="1"/>
      <w:numFmt w:val="none"/>
      <w:lvlText w:val=""/>
      <w:lvlJc w:val="left"/>
      <w:pPr>
        <w:tabs>
          <w:tab w:val="num" w:pos="4842"/>
        </w:tabs>
        <w:ind w:left="4842" w:hanging="1440"/>
      </w:pPr>
      <w:rPr>
        <w:rFonts w:hint="default"/>
      </w:rPr>
    </w:lvl>
    <w:lvl w:ilvl="8">
      <w:start w:val="1"/>
      <w:numFmt w:val="none"/>
      <w:lvlText w:val=""/>
      <w:lvlJc w:val="left"/>
      <w:pPr>
        <w:tabs>
          <w:tab w:val="num" w:pos="4986"/>
        </w:tabs>
        <w:ind w:left="4986" w:hanging="1584"/>
      </w:pPr>
      <w:rPr>
        <w:rFonts w:hint="default"/>
      </w:rPr>
    </w:lvl>
  </w:abstractNum>
  <w:abstractNum w:abstractNumId="28" w15:restartNumberingAfterBreak="0">
    <w:nsid w:val="7EAF5625"/>
    <w:multiLevelType w:val="multilevel"/>
    <w:tmpl w:val="75BAD7E2"/>
    <w:lvl w:ilvl="0">
      <w:start w:val="1"/>
      <w:numFmt w:val="bullet"/>
      <w:pStyle w:val="Tablebullet0"/>
      <w:lvlText w:val=""/>
      <w:lvlJc w:val="left"/>
      <w:pPr>
        <w:ind w:left="284" w:hanging="284"/>
      </w:pPr>
      <w:rPr>
        <w:rFonts w:ascii="Wingdings" w:hAnsi="Wingdings" w:hint="default"/>
        <w:color w:val="97989A"/>
        <w:sz w:val="18"/>
        <w:szCs w:val="18"/>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num w:numId="1">
    <w:abstractNumId w:val="6"/>
  </w:num>
  <w:num w:numId="2">
    <w:abstractNumId w:val="4"/>
  </w:num>
  <w:num w:numId="3">
    <w:abstractNumId w:val="13"/>
  </w:num>
  <w:num w:numId="4">
    <w:abstractNumId w:val="2"/>
  </w:num>
  <w:num w:numId="5">
    <w:abstractNumId w:val="26"/>
  </w:num>
  <w:num w:numId="6">
    <w:abstractNumId w:val="0"/>
  </w:num>
  <w:num w:numId="7">
    <w:abstractNumId w:val="28"/>
  </w:num>
  <w:num w:numId="8">
    <w:abstractNumId w:val="22"/>
  </w:num>
  <w:num w:numId="9">
    <w:abstractNumId w:val="14"/>
  </w:num>
  <w:num w:numId="10">
    <w:abstractNumId w:val="12"/>
  </w:num>
  <w:num w:numId="11">
    <w:abstractNumId w:val="17"/>
  </w:num>
  <w:num w:numId="12">
    <w:abstractNumId w:val="1"/>
  </w:num>
  <w:num w:numId="13">
    <w:abstractNumId w:val="24"/>
  </w:num>
  <w:num w:numId="14">
    <w:abstractNumId w:val="19"/>
  </w:num>
  <w:num w:numId="15">
    <w:abstractNumId w:val="15"/>
  </w:num>
  <w:num w:numId="16">
    <w:abstractNumId w:val="7"/>
  </w:num>
  <w:num w:numId="17">
    <w:abstractNumId w:val="9"/>
  </w:num>
  <w:num w:numId="18">
    <w:abstractNumId w:val="12"/>
  </w:num>
  <w:num w:numId="19">
    <w:abstractNumId w:val="10"/>
  </w:num>
  <w:num w:numId="20">
    <w:abstractNumId w:val="3"/>
  </w:num>
  <w:num w:numId="21">
    <w:abstractNumId w:val="23"/>
  </w:num>
  <w:num w:numId="22">
    <w:abstractNumId w:val="27"/>
  </w:num>
  <w:num w:numId="23">
    <w:abstractNumId w:val="27"/>
    <w:lvlOverride w:ilvl="0">
      <w:lvl w:ilvl="0">
        <w:start w:val="1"/>
        <w:numFmt w:val="upperLetter"/>
        <w:lvlText w:val="%1."/>
        <w:lvlJc w:val="left"/>
        <w:pPr>
          <w:tabs>
            <w:tab w:val="num" w:pos="567"/>
          </w:tabs>
        </w:pPr>
        <w:rPr>
          <w:rFonts w:ascii="AvocadoBold" w:hAnsi="AvocadoBold" w:hint="default"/>
          <w:b w:val="0"/>
          <w:i w:val="0"/>
          <w:sz w:val="22"/>
          <w:u w:val="single"/>
        </w:rPr>
      </w:lvl>
    </w:lvlOverride>
    <w:lvlOverride w:ilvl="1">
      <w:lvl w:ilvl="1">
        <w:start w:val="1"/>
        <w:numFmt w:val="upperRoman"/>
        <w:lvlText w:val="%2."/>
        <w:lvlJc w:val="left"/>
        <w:pPr>
          <w:tabs>
            <w:tab w:val="num" w:pos="567"/>
          </w:tabs>
        </w:pPr>
        <w:rPr>
          <w:rFonts w:ascii="Arial" w:hAnsi="Arial" w:cs="Arial" w:hint="default"/>
          <w:b/>
          <w:i w:val="0"/>
          <w:sz w:val="22"/>
          <w:u w:val="none"/>
        </w:rPr>
      </w:lvl>
    </w:lvlOverride>
    <w:lvlOverride w:ilvl="2">
      <w:lvl w:ilvl="2">
        <w:start w:val="1"/>
        <w:numFmt w:val="decimal"/>
        <w:lvlText w:val="%3."/>
        <w:lvlJc w:val="left"/>
        <w:pPr>
          <w:tabs>
            <w:tab w:val="num" w:pos="567"/>
          </w:tabs>
        </w:pPr>
        <w:rPr>
          <w:rFonts w:ascii="Arial" w:hAnsi="Arial" w:cs="Arial" w:hint="default"/>
          <w:b/>
          <w:i w:val="0"/>
          <w:spacing w:val="0"/>
          <w:w w:val="100"/>
          <w:kern w:val="0"/>
          <w:position w:val="0"/>
          <w:sz w:val="22"/>
          <w:u w:val="none"/>
        </w:rPr>
      </w:lvl>
    </w:lvlOverride>
    <w:lvlOverride w:ilvl="3">
      <w:lvl w:ilvl="3">
        <w:start w:val="1"/>
        <w:numFmt w:val="lowerLetter"/>
        <w:lvlText w:val="%4)"/>
        <w:lvlJc w:val="left"/>
        <w:pPr>
          <w:tabs>
            <w:tab w:val="num" w:pos="567"/>
          </w:tabs>
        </w:pPr>
        <w:rPr>
          <w:rFonts w:ascii="AvocadoBold" w:hAnsi="AvocadoBold" w:hint="default"/>
          <w:b w:val="0"/>
          <w:i w:val="0"/>
          <w:spacing w:val="0"/>
          <w:w w:val="100"/>
          <w:kern w:val="0"/>
          <w:position w:val="0"/>
          <w:sz w:val="22"/>
          <w:u w:val="single"/>
        </w:rPr>
      </w:lvl>
    </w:lvlOverride>
    <w:lvlOverride w:ilvl="4">
      <w:lvl w:ilvl="4">
        <w:start w:val="1"/>
        <w:numFmt w:val="decimal"/>
        <w:lvlText w:val="(%5)"/>
        <w:lvlJc w:val="left"/>
        <w:pPr>
          <w:tabs>
            <w:tab w:val="num" w:pos="567"/>
          </w:tabs>
        </w:pPr>
        <w:rPr>
          <w:rFonts w:ascii="AvocadoBold" w:hAnsi="AvocadoBold" w:hint="default"/>
          <w:b w:val="0"/>
          <w:i w:val="0"/>
          <w:sz w:val="22"/>
          <w:u w:val="single"/>
        </w:rPr>
      </w:lvl>
    </w:lvlOverride>
    <w:lvlOverride w:ilvl="5">
      <w:lvl w:ilvl="5">
        <w:start w:val="1"/>
        <w:numFmt w:val="lowerLetter"/>
        <w:lvlText w:val="(%6)"/>
        <w:lvlJc w:val="left"/>
        <w:pPr>
          <w:tabs>
            <w:tab w:val="num" w:pos="567"/>
          </w:tabs>
        </w:pPr>
        <w:rPr>
          <w:rFonts w:ascii="AvocadoBold" w:hAnsi="AvocadoBold" w:hint="default"/>
          <w:b w:val="0"/>
          <w:i w:val="0"/>
          <w:sz w:val="22"/>
          <w:u w:val="single"/>
        </w:rPr>
      </w:lvl>
    </w:lvlOverride>
    <w:lvlOverride w:ilvl="6">
      <w:lvl w:ilvl="6">
        <w:start w:val="1"/>
        <w:numFmt w:val="lowerRoman"/>
        <w:lvlText w:val="(%7)"/>
        <w:lvlJc w:val="left"/>
        <w:pPr>
          <w:tabs>
            <w:tab w:val="num" w:pos="720"/>
          </w:tabs>
        </w:pPr>
        <w:rPr>
          <w:rFonts w:ascii="AvocadoBold" w:hAnsi="AvocadoBold" w:hint="default"/>
          <w:b w:val="0"/>
          <w:i w:val="0"/>
          <w:sz w:val="22"/>
          <w:u w:val="single"/>
        </w:rPr>
      </w:lvl>
    </w:lvlOverride>
    <w:lvlOverride w:ilvl="7">
      <w:lvl w:ilvl="7">
        <w:start w:val="1"/>
        <w:numFmt w:val="none"/>
        <w:lvlText w:val=""/>
        <w:lvlJc w:val="left"/>
        <w:pPr>
          <w:tabs>
            <w:tab w:val="num" w:pos="4842"/>
          </w:tabs>
        </w:pPr>
        <w:rPr>
          <w:rFonts w:hint="default"/>
          <w:u w:val="single"/>
        </w:rPr>
      </w:lvl>
    </w:lvlOverride>
    <w:lvlOverride w:ilvl="8">
      <w:lvl w:ilvl="8">
        <w:start w:val="1"/>
        <w:numFmt w:val="none"/>
        <w:lvlText w:val=""/>
        <w:lvlJc w:val="left"/>
        <w:pPr>
          <w:tabs>
            <w:tab w:val="num" w:pos="4986"/>
          </w:tabs>
        </w:pPr>
        <w:rPr>
          <w:rFonts w:hint="default"/>
          <w:u w:val="single"/>
        </w:rPr>
      </w:lvl>
    </w:lvlOverride>
  </w:num>
  <w:num w:numId="24">
    <w:abstractNumId w:val="23"/>
    <w:lvlOverride w:ilvl="0">
      <w:lvl w:ilvl="0">
        <w:start w:val="1"/>
        <w:numFmt w:val="lowerLetter"/>
        <w:pStyle w:val="Normaltextabc"/>
        <w:lvlText w:val="%1)"/>
        <w:lvlJc w:val="left"/>
        <w:pPr>
          <w:tabs>
            <w:tab w:val="num" w:pos="1134"/>
          </w:tabs>
        </w:pPr>
        <w:rPr>
          <w:rFonts w:ascii="Arial" w:hAnsi="Arial" w:cs="Arial" w:hint="default"/>
          <w:b w:val="0"/>
          <w:bCs w:val="0"/>
          <w:i w:val="0"/>
          <w:iCs w:val="0"/>
          <w:caps w:val="0"/>
          <w:smallCaps w:val="0"/>
          <w:strike w:val="0"/>
          <w:dstrike w:val="0"/>
          <w:outline w:val="0"/>
          <w:shadow w:val="0"/>
          <w:emboss w:val="0"/>
          <w:imprint w:val="0"/>
          <w:noProof w:val="0"/>
          <w:snapToGrid w:val="0"/>
          <w:vanish w:val="0"/>
          <w:spacing w:val="0"/>
          <w:w w:val="0"/>
          <w:kern w:val="0"/>
          <w:position w:val="0"/>
          <w:szCs w:val="0"/>
          <w:u w:val="none"/>
          <w:vertAlign w:val="baseline"/>
          <w:em w:val="none"/>
        </w:rPr>
      </w:lvl>
    </w:lvlOverride>
    <w:lvlOverride w:ilvl="1">
      <w:lvl w:ilvl="1">
        <w:start w:val="1"/>
        <w:numFmt w:val="upperRoman"/>
        <w:lvlText w:val="%2."/>
        <w:lvlJc w:val="left"/>
        <w:pPr>
          <w:tabs>
            <w:tab w:val="num" w:pos="567"/>
          </w:tabs>
        </w:pPr>
        <w:rPr>
          <w:rFonts w:ascii="Transit-Normal" w:hAnsi="Transit-Normal" w:hint="default"/>
          <w:b/>
          <w:i w:val="0"/>
          <w:sz w:val="20"/>
          <w:u w:val="single"/>
        </w:rPr>
      </w:lvl>
    </w:lvlOverride>
    <w:lvlOverride w:ilvl="2">
      <w:lvl w:ilvl="2">
        <w:start w:val="1"/>
        <w:numFmt w:val="decimal"/>
        <w:lvlText w:val="%3."/>
        <w:lvlJc w:val="left"/>
        <w:pPr>
          <w:tabs>
            <w:tab w:val="num" w:pos="567"/>
          </w:tabs>
        </w:pPr>
        <w:rPr>
          <w:rFonts w:ascii="Transit-Normal" w:hAnsi="Transit-Normal" w:hint="default"/>
          <w:b/>
          <w:i w:val="0"/>
          <w:spacing w:val="0"/>
          <w:w w:val="100"/>
          <w:kern w:val="0"/>
          <w:position w:val="0"/>
          <w:sz w:val="20"/>
          <w:u w:val="single"/>
        </w:rPr>
      </w:lvl>
    </w:lvlOverride>
    <w:lvlOverride w:ilvl="3">
      <w:lvl w:ilvl="3">
        <w:start w:val="1"/>
        <w:numFmt w:val="lowerLetter"/>
        <w:lvlText w:val="%4)"/>
        <w:lvlJc w:val="left"/>
        <w:pPr>
          <w:tabs>
            <w:tab w:val="num" w:pos="567"/>
          </w:tabs>
        </w:pPr>
        <w:rPr>
          <w:rFonts w:ascii="Transit-Normal" w:hAnsi="Transit-Normal" w:hint="default"/>
          <w:b/>
          <w:i w:val="0"/>
          <w:spacing w:val="0"/>
          <w:w w:val="100"/>
          <w:kern w:val="0"/>
          <w:position w:val="0"/>
          <w:sz w:val="20"/>
          <w:u w:val="single"/>
        </w:rPr>
      </w:lvl>
    </w:lvlOverride>
    <w:lvlOverride w:ilvl="4">
      <w:lvl w:ilvl="4">
        <w:start w:val="1"/>
        <w:numFmt w:val="decimal"/>
        <w:lvlText w:val="(%5)"/>
        <w:lvlJc w:val="left"/>
        <w:pPr>
          <w:tabs>
            <w:tab w:val="num" w:pos="567"/>
          </w:tabs>
        </w:pPr>
        <w:rPr>
          <w:rFonts w:ascii="Transit-Normal" w:hAnsi="Transit-Normal" w:hint="default"/>
          <w:b/>
          <w:i w:val="0"/>
          <w:sz w:val="20"/>
          <w:u w:val="single"/>
        </w:rPr>
      </w:lvl>
    </w:lvlOverride>
    <w:lvlOverride w:ilvl="5">
      <w:lvl w:ilvl="5">
        <w:start w:val="1"/>
        <w:numFmt w:val="lowerLetter"/>
        <w:lvlText w:val="(%6)"/>
        <w:lvlJc w:val="left"/>
        <w:pPr>
          <w:tabs>
            <w:tab w:val="num" w:pos="567"/>
          </w:tabs>
        </w:pPr>
        <w:rPr>
          <w:rFonts w:ascii="Transit-Normal" w:hAnsi="Transit-Normal" w:hint="default"/>
          <w:b/>
          <w:i w:val="0"/>
          <w:sz w:val="20"/>
          <w:u w:val="single"/>
        </w:rPr>
      </w:lvl>
    </w:lvlOverride>
    <w:lvlOverride w:ilvl="6">
      <w:lvl w:ilvl="6">
        <w:start w:val="1"/>
        <w:numFmt w:val="decimal"/>
        <w:pStyle w:val="Normaltext123"/>
        <w:lvlText w:val="%7."/>
        <w:lvlJc w:val="left"/>
        <w:pPr>
          <w:tabs>
            <w:tab w:val="num" w:pos="567"/>
          </w:tabs>
        </w:pPr>
        <w:rPr>
          <w:rFonts w:ascii="Arial" w:hAnsi="Arial" w:cs="Arial" w:hint="default"/>
          <w:b w:val="0"/>
          <w:i w:val="0"/>
          <w:sz w:val="22"/>
          <w:u w:val="single"/>
        </w:rPr>
      </w:lvl>
    </w:lvlOverride>
    <w:lvlOverride w:ilvl="7">
      <w:lvl w:ilvl="7">
        <w:start w:val="1"/>
        <w:numFmt w:val="lowerLetter"/>
        <w:lvlText w:val="%8)"/>
        <w:lvlJc w:val="left"/>
        <w:pPr>
          <w:tabs>
            <w:tab w:val="num" w:pos="1134"/>
          </w:tabs>
        </w:pPr>
        <w:rPr>
          <w:rFonts w:ascii="Transit-Normal" w:hAnsi="Transit-Normal" w:hint="default"/>
          <w:sz w:val="22"/>
          <w:u w:val="single"/>
        </w:rPr>
      </w:lvl>
    </w:lvlOverride>
    <w:lvlOverride w:ilvl="8">
      <w:lvl w:ilvl="8">
        <w:start w:val="1"/>
        <w:numFmt w:val="none"/>
        <w:lvlText w:val=""/>
        <w:lvlJc w:val="left"/>
        <w:pPr>
          <w:tabs>
            <w:tab w:val="num" w:pos="4986"/>
          </w:tabs>
        </w:pPr>
        <w:rPr>
          <w:rFonts w:hint="default"/>
          <w:u w:val="single"/>
        </w:rPr>
      </w:lvl>
    </w:lvlOverride>
  </w:num>
  <w:num w:numId="25">
    <w:abstractNumId w:val="23"/>
    <w:lvlOverride w:ilvl="0">
      <w:startOverride w:val="1"/>
      <w:lvl w:ilvl="0">
        <w:start w:val="1"/>
        <w:numFmt w:val="lowerLetter"/>
        <w:pStyle w:val="Normaltextabc"/>
        <w:lvlText w:val="%1)"/>
        <w:lvlJc w:val="left"/>
        <w:pPr>
          <w:tabs>
            <w:tab w:val="num" w:pos="1134"/>
          </w:tabs>
        </w:pPr>
        <w:rPr>
          <w:rFonts w:ascii="Arial" w:hAnsi="Arial" w:cs="Arial" w:hint="default"/>
          <w:b w:val="0"/>
          <w:bCs w:val="0"/>
          <w:i w:val="0"/>
          <w:iCs w:val="0"/>
          <w:caps w:val="0"/>
          <w:smallCaps w:val="0"/>
          <w:strike w:val="0"/>
          <w:dstrike w:val="0"/>
          <w:outline w:val="0"/>
          <w:shadow w:val="0"/>
          <w:emboss w:val="0"/>
          <w:imprint w:val="0"/>
          <w:noProof w:val="0"/>
          <w:snapToGrid w:val="0"/>
          <w:vanish w:val="0"/>
          <w:spacing w:val="0"/>
          <w:w w:val="0"/>
          <w:kern w:val="0"/>
          <w:position w:val="0"/>
          <w:szCs w:val="0"/>
          <w:u w:val="none"/>
          <w:vertAlign w:val="baseline"/>
          <w:em w:val="none"/>
        </w:rPr>
      </w:lvl>
    </w:lvlOverride>
    <w:lvlOverride w:ilvl="1">
      <w:startOverride w:val="1"/>
      <w:lvl w:ilvl="1">
        <w:start w:val="1"/>
        <w:numFmt w:val="upperRoman"/>
        <w:lvlText w:val="%2."/>
        <w:lvlJc w:val="left"/>
        <w:pPr>
          <w:tabs>
            <w:tab w:val="num" w:pos="567"/>
          </w:tabs>
        </w:pPr>
        <w:rPr>
          <w:rFonts w:ascii="Transit-Normal" w:hAnsi="Transit-Normal" w:hint="default"/>
          <w:b/>
          <w:i w:val="0"/>
          <w:sz w:val="20"/>
          <w:u w:val="single"/>
        </w:rPr>
      </w:lvl>
    </w:lvlOverride>
    <w:lvlOverride w:ilvl="2">
      <w:startOverride w:val="1"/>
      <w:lvl w:ilvl="2">
        <w:start w:val="1"/>
        <w:numFmt w:val="decimal"/>
        <w:lvlText w:val="%3."/>
        <w:lvlJc w:val="left"/>
        <w:pPr>
          <w:tabs>
            <w:tab w:val="num" w:pos="567"/>
          </w:tabs>
        </w:pPr>
        <w:rPr>
          <w:rFonts w:ascii="Transit-Normal" w:hAnsi="Transit-Normal" w:hint="default"/>
          <w:b/>
          <w:i w:val="0"/>
          <w:spacing w:val="0"/>
          <w:w w:val="100"/>
          <w:kern w:val="0"/>
          <w:position w:val="0"/>
          <w:sz w:val="20"/>
          <w:u w:val="single"/>
        </w:rPr>
      </w:lvl>
    </w:lvlOverride>
    <w:lvlOverride w:ilvl="3">
      <w:startOverride w:val="1"/>
      <w:lvl w:ilvl="3">
        <w:start w:val="1"/>
        <w:numFmt w:val="lowerLetter"/>
        <w:lvlText w:val="%4)"/>
        <w:lvlJc w:val="left"/>
        <w:pPr>
          <w:tabs>
            <w:tab w:val="num" w:pos="567"/>
          </w:tabs>
        </w:pPr>
        <w:rPr>
          <w:rFonts w:ascii="Transit-Normal" w:hAnsi="Transit-Normal" w:hint="default"/>
          <w:b/>
          <w:i w:val="0"/>
          <w:spacing w:val="0"/>
          <w:w w:val="100"/>
          <w:kern w:val="0"/>
          <w:position w:val="0"/>
          <w:sz w:val="20"/>
          <w:u w:val="single"/>
        </w:rPr>
      </w:lvl>
    </w:lvlOverride>
    <w:lvlOverride w:ilvl="4">
      <w:startOverride w:val="1"/>
      <w:lvl w:ilvl="4">
        <w:start w:val="1"/>
        <w:numFmt w:val="decimal"/>
        <w:lvlText w:val="(%5)"/>
        <w:lvlJc w:val="left"/>
        <w:pPr>
          <w:tabs>
            <w:tab w:val="num" w:pos="567"/>
          </w:tabs>
        </w:pPr>
        <w:rPr>
          <w:rFonts w:ascii="Transit-Normal" w:hAnsi="Transit-Normal" w:hint="default"/>
          <w:b/>
          <w:i w:val="0"/>
          <w:sz w:val="20"/>
          <w:u w:val="single"/>
        </w:rPr>
      </w:lvl>
    </w:lvlOverride>
    <w:lvlOverride w:ilvl="5">
      <w:startOverride w:val="1"/>
      <w:lvl w:ilvl="5">
        <w:start w:val="1"/>
        <w:numFmt w:val="lowerLetter"/>
        <w:lvlText w:val="(%6)"/>
        <w:lvlJc w:val="left"/>
        <w:pPr>
          <w:tabs>
            <w:tab w:val="num" w:pos="567"/>
          </w:tabs>
        </w:pPr>
        <w:rPr>
          <w:rFonts w:ascii="Transit-Normal" w:hAnsi="Transit-Normal" w:hint="default"/>
          <w:b/>
          <w:i w:val="0"/>
          <w:sz w:val="20"/>
          <w:u w:val="single"/>
        </w:rPr>
      </w:lvl>
    </w:lvlOverride>
    <w:lvlOverride w:ilvl="6">
      <w:startOverride w:val="1"/>
      <w:lvl w:ilvl="6">
        <w:start w:val="1"/>
        <w:numFmt w:val="decimal"/>
        <w:pStyle w:val="Normaltext123"/>
        <w:lvlText w:val="%7."/>
        <w:lvlJc w:val="left"/>
        <w:pPr>
          <w:tabs>
            <w:tab w:val="num" w:pos="567"/>
          </w:tabs>
        </w:pPr>
        <w:rPr>
          <w:rFonts w:ascii="Arial" w:hAnsi="Arial" w:cs="Arial" w:hint="default"/>
          <w:b w:val="0"/>
          <w:i w:val="0"/>
          <w:sz w:val="22"/>
          <w:u w:val="single"/>
        </w:rPr>
      </w:lvl>
    </w:lvlOverride>
    <w:lvlOverride w:ilvl="7">
      <w:startOverride w:val="1"/>
      <w:lvl w:ilvl="7">
        <w:start w:val="1"/>
        <w:numFmt w:val="lowerLetter"/>
        <w:lvlText w:val="%8)"/>
        <w:lvlJc w:val="left"/>
        <w:pPr>
          <w:tabs>
            <w:tab w:val="num" w:pos="1134"/>
          </w:tabs>
        </w:pPr>
        <w:rPr>
          <w:rFonts w:ascii="Transit-Normal" w:hAnsi="Transit-Normal" w:hint="default"/>
          <w:sz w:val="22"/>
          <w:u w:val="single"/>
        </w:rPr>
      </w:lvl>
    </w:lvlOverride>
    <w:lvlOverride w:ilvl="8">
      <w:startOverride w:val="1"/>
      <w:lvl w:ilvl="8">
        <w:start w:val="1"/>
        <w:numFmt w:val="none"/>
        <w:lvlText w:val=""/>
        <w:lvlJc w:val="left"/>
        <w:pPr>
          <w:tabs>
            <w:tab w:val="num" w:pos="4986"/>
          </w:tabs>
        </w:pPr>
        <w:rPr>
          <w:rFonts w:hint="default"/>
          <w:u w:val="single"/>
        </w:rPr>
      </w:lvl>
    </w:lvlOverride>
  </w:num>
  <w:num w:numId="26">
    <w:abstractNumId w:val="8"/>
  </w:num>
  <w:num w:numId="27">
    <w:abstractNumId w:val="18"/>
  </w:num>
  <w:num w:numId="28">
    <w:abstractNumId w:val="5"/>
  </w:num>
  <w:num w:numId="29">
    <w:abstractNumId w:val="16"/>
  </w:num>
  <w:num w:numId="30">
    <w:abstractNumId w:val="21"/>
  </w:num>
  <w:num w:numId="31">
    <w:abstractNumId w:val="25"/>
  </w:num>
  <w:num w:numId="32">
    <w:abstractNumId w:val="11"/>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05e2f9ce-d7d4-40e4-ae3b-6a71622c7284"/>
  </w:docVars>
  <w:rsids>
    <w:rsidRoot w:val="00404687"/>
    <w:rsid w:val="00013931"/>
    <w:rsid w:val="000141AD"/>
    <w:rsid w:val="000217D2"/>
    <w:rsid w:val="000242FE"/>
    <w:rsid w:val="00025757"/>
    <w:rsid w:val="00044AB1"/>
    <w:rsid w:val="0006100F"/>
    <w:rsid w:val="00090D6F"/>
    <w:rsid w:val="000B00A3"/>
    <w:rsid w:val="000B1DEF"/>
    <w:rsid w:val="000B5546"/>
    <w:rsid w:val="000C5DEF"/>
    <w:rsid w:val="000D3AC1"/>
    <w:rsid w:val="000E4B26"/>
    <w:rsid w:val="000E50C4"/>
    <w:rsid w:val="000F2619"/>
    <w:rsid w:val="000F4789"/>
    <w:rsid w:val="00105FA3"/>
    <w:rsid w:val="001063F9"/>
    <w:rsid w:val="00123E68"/>
    <w:rsid w:val="00143E62"/>
    <w:rsid w:val="001606D4"/>
    <w:rsid w:val="00160A36"/>
    <w:rsid w:val="0016512C"/>
    <w:rsid w:val="001911F3"/>
    <w:rsid w:val="00194BD8"/>
    <w:rsid w:val="001B06C8"/>
    <w:rsid w:val="001B0BF6"/>
    <w:rsid w:val="001C0B61"/>
    <w:rsid w:val="001C59A0"/>
    <w:rsid w:val="00207D08"/>
    <w:rsid w:val="0022264E"/>
    <w:rsid w:val="002253E6"/>
    <w:rsid w:val="002267AE"/>
    <w:rsid w:val="00232FCA"/>
    <w:rsid w:val="002358F4"/>
    <w:rsid w:val="00251CCF"/>
    <w:rsid w:val="00256399"/>
    <w:rsid w:val="00276EE1"/>
    <w:rsid w:val="00281067"/>
    <w:rsid w:val="002A6102"/>
    <w:rsid w:val="002B0053"/>
    <w:rsid w:val="002B2923"/>
    <w:rsid w:val="002B641B"/>
    <w:rsid w:val="002C041D"/>
    <w:rsid w:val="002C477E"/>
    <w:rsid w:val="002C7E25"/>
    <w:rsid w:val="002D4996"/>
    <w:rsid w:val="002E2E03"/>
    <w:rsid w:val="002F391B"/>
    <w:rsid w:val="003037BA"/>
    <w:rsid w:val="00311D52"/>
    <w:rsid w:val="0031746C"/>
    <w:rsid w:val="0032320F"/>
    <w:rsid w:val="0032363E"/>
    <w:rsid w:val="00332B14"/>
    <w:rsid w:val="00333772"/>
    <w:rsid w:val="00360383"/>
    <w:rsid w:val="00382CC7"/>
    <w:rsid w:val="00397A7D"/>
    <w:rsid w:val="003B4F83"/>
    <w:rsid w:val="003B6236"/>
    <w:rsid w:val="003C5576"/>
    <w:rsid w:val="003F1CB2"/>
    <w:rsid w:val="00404687"/>
    <w:rsid w:val="00411CF8"/>
    <w:rsid w:val="004234FF"/>
    <w:rsid w:val="00427718"/>
    <w:rsid w:val="0043401F"/>
    <w:rsid w:val="004464B8"/>
    <w:rsid w:val="0047116E"/>
    <w:rsid w:val="004762CD"/>
    <w:rsid w:val="00482E4F"/>
    <w:rsid w:val="00494646"/>
    <w:rsid w:val="004D1FE1"/>
    <w:rsid w:val="004E37C2"/>
    <w:rsid w:val="0050651B"/>
    <w:rsid w:val="005201B4"/>
    <w:rsid w:val="005305A6"/>
    <w:rsid w:val="00536914"/>
    <w:rsid w:val="00540073"/>
    <w:rsid w:val="00547C69"/>
    <w:rsid w:val="00556CD3"/>
    <w:rsid w:val="00561E40"/>
    <w:rsid w:val="00565D5C"/>
    <w:rsid w:val="005875FD"/>
    <w:rsid w:val="00587F51"/>
    <w:rsid w:val="005A532B"/>
    <w:rsid w:val="005A7BE3"/>
    <w:rsid w:val="005B4E20"/>
    <w:rsid w:val="005C732D"/>
    <w:rsid w:val="005D48E6"/>
    <w:rsid w:val="005E6CD2"/>
    <w:rsid w:val="005F2325"/>
    <w:rsid w:val="00600F64"/>
    <w:rsid w:val="00631981"/>
    <w:rsid w:val="00636552"/>
    <w:rsid w:val="006367FC"/>
    <w:rsid w:val="0064635F"/>
    <w:rsid w:val="00653A96"/>
    <w:rsid w:val="006565BE"/>
    <w:rsid w:val="0065703A"/>
    <w:rsid w:val="00667A0C"/>
    <w:rsid w:val="00676F96"/>
    <w:rsid w:val="00681CDD"/>
    <w:rsid w:val="00696084"/>
    <w:rsid w:val="00696558"/>
    <w:rsid w:val="006B16ED"/>
    <w:rsid w:val="006B5F38"/>
    <w:rsid w:val="006C6EB7"/>
    <w:rsid w:val="006E260E"/>
    <w:rsid w:val="006E7FF0"/>
    <w:rsid w:val="006F14BB"/>
    <w:rsid w:val="006F7CAF"/>
    <w:rsid w:val="00704FE3"/>
    <w:rsid w:val="00725904"/>
    <w:rsid w:val="00726110"/>
    <w:rsid w:val="00734AA0"/>
    <w:rsid w:val="007460C7"/>
    <w:rsid w:val="00754502"/>
    <w:rsid w:val="00760911"/>
    <w:rsid w:val="00760AF6"/>
    <w:rsid w:val="007760AC"/>
    <w:rsid w:val="007906E9"/>
    <w:rsid w:val="00794724"/>
    <w:rsid w:val="007970E1"/>
    <w:rsid w:val="007B2FF7"/>
    <w:rsid w:val="007B6AEA"/>
    <w:rsid w:val="007C1B75"/>
    <w:rsid w:val="007D4C76"/>
    <w:rsid w:val="007E5F74"/>
    <w:rsid w:val="007F73DE"/>
    <w:rsid w:val="0082163B"/>
    <w:rsid w:val="00822A7C"/>
    <w:rsid w:val="00825EA6"/>
    <w:rsid w:val="00853D13"/>
    <w:rsid w:val="008771A3"/>
    <w:rsid w:val="008802E0"/>
    <w:rsid w:val="008918E0"/>
    <w:rsid w:val="008A35C3"/>
    <w:rsid w:val="008B4EF8"/>
    <w:rsid w:val="008B6821"/>
    <w:rsid w:val="008C2DF1"/>
    <w:rsid w:val="008C774C"/>
    <w:rsid w:val="009010CC"/>
    <w:rsid w:val="00925C2B"/>
    <w:rsid w:val="00942841"/>
    <w:rsid w:val="00945B18"/>
    <w:rsid w:val="0095189B"/>
    <w:rsid w:val="0096015B"/>
    <w:rsid w:val="00963130"/>
    <w:rsid w:val="009776CB"/>
    <w:rsid w:val="00991ECD"/>
    <w:rsid w:val="00994AF1"/>
    <w:rsid w:val="009A38FB"/>
    <w:rsid w:val="009A406E"/>
    <w:rsid w:val="009B30B5"/>
    <w:rsid w:val="009B3D56"/>
    <w:rsid w:val="009B70C9"/>
    <w:rsid w:val="009C788C"/>
    <w:rsid w:val="009D036F"/>
    <w:rsid w:val="009E2C15"/>
    <w:rsid w:val="009F651E"/>
    <w:rsid w:val="00A10DCB"/>
    <w:rsid w:val="00A12C0B"/>
    <w:rsid w:val="00A16CD1"/>
    <w:rsid w:val="00A17FD6"/>
    <w:rsid w:val="00A21A7E"/>
    <w:rsid w:val="00A22384"/>
    <w:rsid w:val="00A2515F"/>
    <w:rsid w:val="00A30659"/>
    <w:rsid w:val="00A308B6"/>
    <w:rsid w:val="00A3318F"/>
    <w:rsid w:val="00A47EC9"/>
    <w:rsid w:val="00A515DF"/>
    <w:rsid w:val="00A51C8B"/>
    <w:rsid w:val="00A555FC"/>
    <w:rsid w:val="00A73F47"/>
    <w:rsid w:val="00A7581A"/>
    <w:rsid w:val="00A9055C"/>
    <w:rsid w:val="00A93B05"/>
    <w:rsid w:val="00AA24EF"/>
    <w:rsid w:val="00AA2F5A"/>
    <w:rsid w:val="00AA62EE"/>
    <w:rsid w:val="00AC4AEF"/>
    <w:rsid w:val="00AD0DB6"/>
    <w:rsid w:val="00AD0F36"/>
    <w:rsid w:val="00AD36A5"/>
    <w:rsid w:val="00AD65A7"/>
    <w:rsid w:val="00AE6273"/>
    <w:rsid w:val="00AE63EA"/>
    <w:rsid w:val="00AE6DEA"/>
    <w:rsid w:val="00AF0F79"/>
    <w:rsid w:val="00AF711E"/>
    <w:rsid w:val="00B04CCA"/>
    <w:rsid w:val="00B069A5"/>
    <w:rsid w:val="00B10E32"/>
    <w:rsid w:val="00B13862"/>
    <w:rsid w:val="00B156B6"/>
    <w:rsid w:val="00B22C36"/>
    <w:rsid w:val="00B25FD2"/>
    <w:rsid w:val="00B344A2"/>
    <w:rsid w:val="00B371BA"/>
    <w:rsid w:val="00B4149C"/>
    <w:rsid w:val="00B5140C"/>
    <w:rsid w:val="00B61A6A"/>
    <w:rsid w:val="00B730DF"/>
    <w:rsid w:val="00B753EB"/>
    <w:rsid w:val="00B75C0D"/>
    <w:rsid w:val="00B94636"/>
    <w:rsid w:val="00BA7195"/>
    <w:rsid w:val="00BC2E65"/>
    <w:rsid w:val="00BC680E"/>
    <w:rsid w:val="00BD4139"/>
    <w:rsid w:val="00BF5054"/>
    <w:rsid w:val="00C074B9"/>
    <w:rsid w:val="00C20EF5"/>
    <w:rsid w:val="00C21AFE"/>
    <w:rsid w:val="00C240EC"/>
    <w:rsid w:val="00C47150"/>
    <w:rsid w:val="00C61BC8"/>
    <w:rsid w:val="00C6418A"/>
    <w:rsid w:val="00C70AA9"/>
    <w:rsid w:val="00C80753"/>
    <w:rsid w:val="00C86D13"/>
    <w:rsid w:val="00CA3B13"/>
    <w:rsid w:val="00CB4B35"/>
    <w:rsid w:val="00CC19D5"/>
    <w:rsid w:val="00CC2908"/>
    <w:rsid w:val="00CC50DF"/>
    <w:rsid w:val="00CD0DE5"/>
    <w:rsid w:val="00CD460E"/>
    <w:rsid w:val="00CD4671"/>
    <w:rsid w:val="00CD6080"/>
    <w:rsid w:val="00CD7E89"/>
    <w:rsid w:val="00D062B1"/>
    <w:rsid w:val="00D1602A"/>
    <w:rsid w:val="00D16362"/>
    <w:rsid w:val="00D2627C"/>
    <w:rsid w:val="00D27D67"/>
    <w:rsid w:val="00D349EE"/>
    <w:rsid w:val="00D530FC"/>
    <w:rsid w:val="00D671A3"/>
    <w:rsid w:val="00D7221F"/>
    <w:rsid w:val="00DD325A"/>
    <w:rsid w:val="00DF132F"/>
    <w:rsid w:val="00E16B03"/>
    <w:rsid w:val="00E22E08"/>
    <w:rsid w:val="00E47894"/>
    <w:rsid w:val="00E62A68"/>
    <w:rsid w:val="00E71BB4"/>
    <w:rsid w:val="00E96B92"/>
    <w:rsid w:val="00EA5F66"/>
    <w:rsid w:val="00EA762C"/>
    <w:rsid w:val="00EA7B82"/>
    <w:rsid w:val="00EB2F33"/>
    <w:rsid w:val="00EB4946"/>
    <w:rsid w:val="00EC326E"/>
    <w:rsid w:val="00EC3630"/>
    <w:rsid w:val="00ED7949"/>
    <w:rsid w:val="00EE69F2"/>
    <w:rsid w:val="00EE7C7A"/>
    <w:rsid w:val="00EF12EA"/>
    <w:rsid w:val="00EF3A4E"/>
    <w:rsid w:val="00F21AF3"/>
    <w:rsid w:val="00F223BF"/>
    <w:rsid w:val="00F365B0"/>
    <w:rsid w:val="00F448D8"/>
    <w:rsid w:val="00F672E4"/>
    <w:rsid w:val="00F94B41"/>
    <w:rsid w:val="00FB578C"/>
    <w:rsid w:val="00FC3764"/>
    <w:rsid w:val="00FC5716"/>
    <w:rsid w:val="00FD56B8"/>
    <w:rsid w:val="00FE42CA"/>
    <w:rsid w:val="00FE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404CF"/>
  <w15:chartTrackingRefBased/>
  <w15:docId w15:val="{41CD94C6-3479-498D-BE75-8F365ABA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325"/>
    <w:pPr>
      <w:spacing w:after="140"/>
    </w:pPr>
    <w:rPr>
      <w:color w:val="000000" w:themeColor="text1"/>
      <w:sz w:val="20"/>
      <w:szCs w:val="22"/>
    </w:rPr>
  </w:style>
  <w:style w:type="paragraph" w:styleId="Heading1">
    <w:name w:val="heading 1"/>
    <w:aliases w:val="Content Title"/>
    <w:basedOn w:val="Normal"/>
    <w:next w:val="Normal"/>
    <w:link w:val="Heading1Char"/>
    <w:qFormat/>
    <w:rsid w:val="00D27D67"/>
    <w:pPr>
      <w:keepNext/>
      <w:keepLines/>
      <w:spacing w:before="360" w:after="0" w:line="380" w:lineRule="exact"/>
      <w:contextualSpacing/>
      <w:outlineLvl w:val="0"/>
    </w:pPr>
    <w:rPr>
      <w:rFonts w:ascii="Graphik Black" w:eastAsiaTheme="majorEastAsia" w:hAnsi="Graphik Black" w:cstheme="majorBidi"/>
      <w:b/>
      <w:bCs/>
      <w:caps/>
      <w:color w:val="00BAFF"/>
      <w:spacing w:val="-12"/>
      <w:kern w:val="28"/>
      <w:sz w:val="40"/>
      <w:szCs w:val="52"/>
      <w14:ligatures w14:val="standard"/>
      <w14:cntxtAlts/>
    </w:rPr>
  </w:style>
  <w:style w:type="paragraph" w:styleId="Heading2">
    <w:name w:val="heading 2"/>
    <w:basedOn w:val="Normal"/>
    <w:next w:val="Normal"/>
    <w:link w:val="Heading2Char"/>
    <w:unhideWhenUsed/>
    <w:qFormat/>
    <w:rsid w:val="00025757"/>
    <w:pPr>
      <w:keepNext/>
      <w:keepLines/>
      <w:spacing w:before="280"/>
      <w:outlineLvl w:val="1"/>
    </w:pPr>
    <w:rPr>
      <w:rFonts w:eastAsiaTheme="majorEastAsia" w:cstheme="minorHAnsi"/>
      <w:bCs/>
      <w:caps/>
      <w:color w:val="474A4C"/>
      <w:spacing w:val="20"/>
      <w:sz w:val="36"/>
      <w:szCs w:val="26"/>
    </w:rPr>
  </w:style>
  <w:style w:type="paragraph" w:styleId="Heading3">
    <w:name w:val="heading 3"/>
    <w:basedOn w:val="TOC1"/>
    <w:next w:val="Normal"/>
    <w:link w:val="Heading3Char"/>
    <w:autoRedefine/>
    <w:unhideWhenUsed/>
    <w:qFormat/>
    <w:rsid w:val="008A35C3"/>
    <w:pPr>
      <w:outlineLvl w:val="2"/>
    </w:pPr>
    <w:rPr>
      <w:rFonts w:cstheme="minorHAnsi"/>
      <w:color w:val="3181D6"/>
      <w:sz w:val="24"/>
    </w:rPr>
  </w:style>
  <w:style w:type="paragraph" w:styleId="Heading4">
    <w:name w:val="heading 4"/>
    <w:basedOn w:val="Normal"/>
    <w:next w:val="Normal"/>
    <w:link w:val="Heading4Char"/>
    <w:unhideWhenUsed/>
    <w:qFormat/>
    <w:rsid w:val="00AF0F79"/>
    <w:pPr>
      <w:keepNext/>
      <w:keepLines/>
      <w:spacing w:before="240"/>
      <w:outlineLvl w:val="3"/>
    </w:pPr>
    <w:rPr>
      <w:rFonts w:eastAsiaTheme="majorEastAsia" w:cstheme="majorBidi"/>
      <w:bCs/>
      <w:iCs/>
      <w:color w:val="FFFFFF" w:themeColor="background2"/>
      <w:sz w:val="24"/>
    </w:rPr>
  </w:style>
  <w:style w:type="paragraph" w:styleId="Heading5">
    <w:name w:val="heading 5"/>
    <w:basedOn w:val="Normal"/>
    <w:link w:val="Heading5Char"/>
    <w:qFormat/>
    <w:rsid w:val="005E6CD2"/>
    <w:pPr>
      <w:tabs>
        <w:tab w:val="num" w:pos="0"/>
      </w:tabs>
      <w:spacing w:before="240" w:after="60" w:line="240" w:lineRule="atLeast"/>
      <w:outlineLvl w:val="4"/>
    </w:pPr>
    <w:rPr>
      <w:rFonts w:ascii="Times New Roman" w:eastAsia="Times New Roman" w:hAnsi="Times New Roman" w:cs="Times New Roman"/>
      <w:color w:val="auto"/>
    </w:rPr>
  </w:style>
  <w:style w:type="paragraph" w:styleId="Heading6">
    <w:name w:val="heading 6"/>
    <w:basedOn w:val="Normal"/>
    <w:link w:val="Heading6Char"/>
    <w:qFormat/>
    <w:rsid w:val="005E6CD2"/>
    <w:pPr>
      <w:tabs>
        <w:tab w:val="num" w:pos="0"/>
      </w:tabs>
      <w:spacing w:before="240" w:after="60" w:line="240" w:lineRule="atLeast"/>
      <w:outlineLvl w:val="5"/>
    </w:pPr>
    <w:rPr>
      <w:rFonts w:ascii="Times New Roman" w:eastAsia="Times New Roman" w:hAnsi="Times New Roman" w:cs="Times New Roman"/>
      <w:i/>
      <w:iCs/>
      <w:color w:val="auto"/>
    </w:rPr>
  </w:style>
  <w:style w:type="paragraph" w:styleId="Heading7">
    <w:name w:val="heading 7"/>
    <w:basedOn w:val="Normal"/>
    <w:link w:val="Heading7Char"/>
    <w:qFormat/>
    <w:rsid w:val="005E6CD2"/>
    <w:pPr>
      <w:tabs>
        <w:tab w:val="num" w:pos="0"/>
      </w:tabs>
      <w:spacing w:before="240" w:after="60" w:line="240" w:lineRule="atLeast"/>
      <w:outlineLvl w:val="6"/>
    </w:pPr>
    <w:rPr>
      <w:rFonts w:ascii="Times New Roman" w:eastAsia="Times New Roman" w:hAnsi="Times New Roman" w:cs="Times New Roman"/>
      <w:color w:val="auto"/>
      <w:sz w:val="24"/>
      <w:szCs w:val="20"/>
    </w:rPr>
  </w:style>
  <w:style w:type="paragraph" w:styleId="Heading8">
    <w:name w:val="heading 8"/>
    <w:basedOn w:val="Normal"/>
    <w:link w:val="Heading8Char"/>
    <w:uiPriority w:val="9"/>
    <w:rsid w:val="005E6CD2"/>
    <w:pPr>
      <w:tabs>
        <w:tab w:val="num" w:pos="0"/>
      </w:tabs>
      <w:spacing w:before="240" w:after="60" w:line="240" w:lineRule="atLeast"/>
      <w:outlineLvl w:val="7"/>
    </w:pPr>
    <w:rPr>
      <w:rFonts w:ascii="Times New Roman" w:eastAsia="Times New Roman" w:hAnsi="Times New Roman" w:cs="Times New Roman"/>
      <w:i/>
      <w:iCs/>
      <w:color w:val="auto"/>
      <w:sz w:val="24"/>
      <w:szCs w:val="20"/>
    </w:rPr>
  </w:style>
  <w:style w:type="paragraph" w:styleId="Heading9">
    <w:name w:val="heading 9"/>
    <w:basedOn w:val="Normal"/>
    <w:link w:val="Heading9Char"/>
    <w:uiPriority w:val="9"/>
    <w:rsid w:val="005E6CD2"/>
    <w:pPr>
      <w:tabs>
        <w:tab w:val="num" w:pos="0"/>
      </w:tabs>
      <w:spacing w:before="240" w:after="60" w:line="240" w:lineRule="atLeast"/>
      <w:outlineLvl w:val="8"/>
    </w:pPr>
    <w:rPr>
      <w:rFonts w:ascii="Times New Roman" w:eastAsia="Times New Roman" w:hAnsi="Times New Roman" w:cs="Times New Roman"/>
      <w:b/>
      <w:bCs/>
      <w:i/>
      <w:i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ent Title Char"/>
    <w:basedOn w:val="DefaultParagraphFont"/>
    <w:link w:val="Heading1"/>
    <w:uiPriority w:val="9"/>
    <w:rsid w:val="00D27D67"/>
    <w:rPr>
      <w:rFonts w:ascii="Graphik Black" w:eastAsiaTheme="majorEastAsia" w:hAnsi="Graphik Black" w:cstheme="majorBidi"/>
      <w:b/>
      <w:bCs/>
      <w:caps/>
      <w:color w:val="00BAFF"/>
      <w:spacing w:val="-12"/>
      <w:kern w:val="28"/>
      <w:sz w:val="40"/>
      <w:szCs w:val="52"/>
      <w14:ligatures w14:val="standard"/>
      <w14:cntxtAlts/>
    </w:rPr>
  </w:style>
  <w:style w:type="character" w:customStyle="1" w:styleId="Heading2Char">
    <w:name w:val="Heading 2 Char"/>
    <w:basedOn w:val="DefaultParagraphFont"/>
    <w:link w:val="Heading2"/>
    <w:uiPriority w:val="9"/>
    <w:rsid w:val="00025757"/>
    <w:rPr>
      <w:rFonts w:eastAsiaTheme="majorEastAsia" w:cstheme="minorHAnsi"/>
      <w:bCs/>
      <w:caps/>
      <w:color w:val="474A4C"/>
      <w:spacing w:val="20"/>
      <w:sz w:val="36"/>
      <w:szCs w:val="26"/>
    </w:rPr>
  </w:style>
  <w:style w:type="character" w:customStyle="1" w:styleId="Heading4Char">
    <w:name w:val="Heading 4 Char"/>
    <w:basedOn w:val="DefaultParagraphFont"/>
    <w:link w:val="Heading4"/>
    <w:uiPriority w:val="9"/>
    <w:rsid w:val="00AF0F79"/>
    <w:rPr>
      <w:rFonts w:ascii="Arial" w:eastAsiaTheme="majorEastAsia" w:hAnsi="Arial" w:cstheme="majorBidi"/>
      <w:bCs/>
      <w:iCs/>
      <w:color w:val="FFFFFF" w:themeColor="background2"/>
      <w:szCs w:val="22"/>
    </w:rPr>
  </w:style>
  <w:style w:type="character" w:customStyle="1" w:styleId="Heading3Char">
    <w:name w:val="Heading 3 Char"/>
    <w:basedOn w:val="DefaultParagraphFont"/>
    <w:link w:val="Heading3"/>
    <w:uiPriority w:val="9"/>
    <w:rsid w:val="008A35C3"/>
    <w:rPr>
      <w:rFonts w:cstheme="minorHAnsi"/>
      <w:color w:val="3181D6"/>
      <w:szCs w:val="22"/>
    </w:rPr>
  </w:style>
  <w:style w:type="character" w:customStyle="1" w:styleId="Heading5Char">
    <w:name w:val="Heading 5 Char"/>
    <w:basedOn w:val="DefaultParagraphFont"/>
    <w:link w:val="Heading5"/>
    <w:uiPriority w:val="9"/>
    <w:rsid w:val="005E6CD2"/>
    <w:rPr>
      <w:rFonts w:ascii="Times New Roman" w:eastAsia="Times New Roman" w:hAnsi="Times New Roman" w:cs="Times New Roman"/>
      <w:sz w:val="22"/>
      <w:szCs w:val="22"/>
    </w:rPr>
  </w:style>
  <w:style w:type="character" w:customStyle="1" w:styleId="Heading6Char">
    <w:name w:val="Heading 6 Char"/>
    <w:basedOn w:val="DefaultParagraphFont"/>
    <w:link w:val="Heading6"/>
    <w:uiPriority w:val="9"/>
    <w:rsid w:val="005E6CD2"/>
    <w:rPr>
      <w:rFonts w:ascii="Times New Roman" w:eastAsia="Times New Roman" w:hAnsi="Times New Roman" w:cs="Times New Roman"/>
      <w:i/>
      <w:iCs/>
      <w:sz w:val="22"/>
      <w:szCs w:val="22"/>
    </w:rPr>
  </w:style>
  <w:style w:type="character" w:customStyle="1" w:styleId="Heading7Char">
    <w:name w:val="Heading 7 Char"/>
    <w:basedOn w:val="DefaultParagraphFont"/>
    <w:link w:val="Heading7"/>
    <w:uiPriority w:val="9"/>
    <w:rsid w:val="005E6CD2"/>
    <w:rPr>
      <w:rFonts w:ascii="Times New Roman" w:eastAsia="Times New Roman" w:hAnsi="Times New Roman" w:cs="Times New Roman"/>
      <w:szCs w:val="20"/>
    </w:rPr>
  </w:style>
  <w:style w:type="character" w:customStyle="1" w:styleId="Heading8Char">
    <w:name w:val="Heading 8 Char"/>
    <w:basedOn w:val="DefaultParagraphFont"/>
    <w:link w:val="Heading8"/>
    <w:uiPriority w:val="9"/>
    <w:rsid w:val="005E6CD2"/>
    <w:rPr>
      <w:rFonts w:ascii="Times New Roman" w:eastAsia="Times New Roman" w:hAnsi="Times New Roman" w:cs="Times New Roman"/>
      <w:i/>
      <w:iCs/>
      <w:szCs w:val="20"/>
    </w:rPr>
  </w:style>
  <w:style w:type="character" w:customStyle="1" w:styleId="Heading9Char">
    <w:name w:val="Heading 9 Char"/>
    <w:basedOn w:val="DefaultParagraphFont"/>
    <w:link w:val="Heading9"/>
    <w:uiPriority w:val="9"/>
    <w:rsid w:val="005E6CD2"/>
    <w:rPr>
      <w:rFonts w:ascii="Times New Roman" w:eastAsia="Times New Roman" w:hAnsi="Times New Roman" w:cs="Times New Roman"/>
      <w:b/>
      <w:bCs/>
      <w:i/>
      <w:iCs/>
      <w:sz w:val="18"/>
      <w:szCs w:val="18"/>
    </w:rPr>
  </w:style>
  <w:style w:type="paragraph" w:styleId="Header">
    <w:name w:val="header"/>
    <w:basedOn w:val="Normal"/>
    <w:link w:val="HeaderChar"/>
    <w:uiPriority w:val="99"/>
    <w:unhideWhenUsed/>
    <w:rsid w:val="00CC2908"/>
    <w:pPr>
      <w:tabs>
        <w:tab w:val="center" w:pos="4680"/>
        <w:tab w:val="right" w:pos="9360"/>
      </w:tabs>
      <w:spacing w:after="0"/>
    </w:pPr>
  </w:style>
  <w:style w:type="character" w:customStyle="1" w:styleId="HeaderChar">
    <w:name w:val="Header Char"/>
    <w:basedOn w:val="DefaultParagraphFont"/>
    <w:link w:val="Header"/>
    <w:uiPriority w:val="99"/>
    <w:rsid w:val="00CC2908"/>
    <w:rPr>
      <w:color w:val="000000" w:themeColor="text1"/>
      <w:sz w:val="20"/>
      <w:szCs w:val="22"/>
    </w:rPr>
  </w:style>
  <w:style w:type="paragraph" w:styleId="Footer">
    <w:name w:val="footer"/>
    <w:aliases w:val="Fusszeile,Fusszeile1,Fusszeile2,Fusszeile3,Fusszeile4,Fusszeile5,Fusszeile6,Fusszeile7,Fusszeile11,Fusszeile21,footer odd,f1,Footer1,Footer11,Footer12,Footer13,Footer14,Footer15,Footer16,Footer17,Footer18,Footer19,Footer110,Footer111,Footer112,0"/>
    <w:basedOn w:val="Normal"/>
    <w:link w:val="FooterChar"/>
    <w:unhideWhenUsed/>
    <w:rsid w:val="00AF0F79"/>
    <w:pPr>
      <w:tabs>
        <w:tab w:val="center" w:pos="4680"/>
        <w:tab w:val="right" w:pos="9360"/>
      </w:tabs>
    </w:pPr>
  </w:style>
  <w:style w:type="character" w:customStyle="1" w:styleId="FooterChar">
    <w:name w:val="Footer Char"/>
    <w:aliases w:val="Fusszeile Char,Fusszeile1 Char,Fusszeile2 Char,Fusszeile3 Char,Fusszeile4 Char,Fusszeile5 Char,Fusszeile6 Char,Fusszeile7 Char,Fusszeile11 Char,Fusszeile21 Char,footer odd Char,f1 Char,Footer1 Char,Footer11 Char,Footer12 Char,Footer13 Char"/>
    <w:basedOn w:val="DefaultParagraphFont"/>
    <w:link w:val="Footer"/>
    <w:rsid w:val="00AF0F79"/>
  </w:style>
  <w:style w:type="paragraph" w:styleId="ListParagraph">
    <w:name w:val="List Paragraph"/>
    <w:basedOn w:val="Normal"/>
    <w:uiPriority w:val="34"/>
    <w:qFormat/>
    <w:rsid w:val="00704FE3"/>
    <w:pPr>
      <w:ind w:left="720"/>
      <w:contextualSpacing/>
    </w:pPr>
  </w:style>
  <w:style w:type="paragraph" w:customStyle="1" w:styleId="Numbers">
    <w:name w:val="Numbers"/>
    <w:basedOn w:val="ListParagraph"/>
    <w:qFormat/>
    <w:rsid w:val="00704FE3"/>
    <w:pPr>
      <w:numPr>
        <w:numId w:val="15"/>
      </w:numPr>
      <w:spacing w:after="240" w:line="280" w:lineRule="exact"/>
      <w:ind w:left="360"/>
    </w:pPr>
  </w:style>
  <w:style w:type="character" w:styleId="Hyperlink">
    <w:name w:val="Hyperlink"/>
    <w:basedOn w:val="DefaultParagraphFont"/>
    <w:uiPriority w:val="99"/>
    <w:unhideWhenUsed/>
    <w:rsid w:val="00AF0F79"/>
    <w:rPr>
      <w:color w:val="2432FF" w:themeColor="accent2"/>
      <w:u w:val="none"/>
    </w:rPr>
  </w:style>
  <w:style w:type="paragraph" w:styleId="Title">
    <w:name w:val="Title"/>
    <w:basedOn w:val="Heading1"/>
    <w:next w:val="Normal"/>
    <w:link w:val="TitleChar"/>
    <w:qFormat/>
    <w:rsid w:val="001606D4"/>
    <w:pPr>
      <w:spacing w:line="640" w:lineRule="exact"/>
    </w:pPr>
    <w:rPr>
      <w:bCs w:val="0"/>
      <w:caps w:val="0"/>
    </w:rPr>
  </w:style>
  <w:style w:type="character" w:customStyle="1" w:styleId="TitleChar">
    <w:name w:val="Title Char"/>
    <w:basedOn w:val="DefaultParagraphFont"/>
    <w:link w:val="Title"/>
    <w:uiPriority w:val="10"/>
    <w:rsid w:val="001606D4"/>
    <w:rPr>
      <w:rFonts w:asciiTheme="majorHAnsi" w:eastAsiaTheme="majorEastAsia" w:hAnsiTheme="majorHAnsi" w:cstheme="majorBidi"/>
      <w:bCs/>
      <w:caps/>
      <w:color w:val="00BAFF"/>
      <w:spacing w:val="-12"/>
      <w:kern w:val="28"/>
      <w:sz w:val="72"/>
      <w:szCs w:val="52"/>
      <w14:ligatures w14:val="standard"/>
      <w14:cntxtAlts/>
    </w:rPr>
  </w:style>
  <w:style w:type="paragraph" w:styleId="Subtitle">
    <w:name w:val="Subtitle"/>
    <w:aliases w:val="Content Title 2"/>
    <w:next w:val="Normal"/>
    <w:link w:val="SubtitleChar"/>
    <w:autoRedefine/>
    <w:uiPriority w:val="11"/>
    <w:qFormat/>
    <w:rsid w:val="00123E68"/>
    <w:pPr>
      <w:spacing w:after="240" w:line="400" w:lineRule="exact"/>
    </w:pPr>
    <w:rPr>
      <w:rFonts w:asciiTheme="majorHAnsi" w:eastAsia="MS PGothic" w:hAnsiTheme="majorHAnsi" w:cstheme="minorHAnsi"/>
      <w:b/>
      <w:bCs/>
      <w:caps/>
      <w:color w:val="000000" w:themeColor="text1"/>
      <w:spacing w:val="-8"/>
      <w:kern w:val="28"/>
      <w:sz w:val="32"/>
      <w:szCs w:val="52"/>
      <w14:ligatures w14:val="standard"/>
      <w14:cntxtAlts/>
    </w:rPr>
  </w:style>
  <w:style w:type="character" w:customStyle="1" w:styleId="SubtitleChar">
    <w:name w:val="Subtitle Char"/>
    <w:aliases w:val="Content Title 2 Char"/>
    <w:basedOn w:val="DefaultParagraphFont"/>
    <w:link w:val="Subtitle"/>
    <w:uiPriority w:val="11"/>
    <w:rsid w:val="00123E68"/>
    <w:rPr>
      <w:rFonts w:asciiTheme="majorHAnsi" w:eastAsia="MS PGothic" w:hAnsiTheme="majorHAnsi" w:cstheme="minorHAnsi"/>
      <w:b/>
      <w:bCs/>
      <w:caps/>
      <w:color w:val="000000" w:themeColor="text1"/>
      <w:spacing w:val="-8"/>
      <w:kern w:val="28"/>
      <w:sz w:val="32"/>
      <w:szCs w:val="52"/>
      <w14:ligatures w14:val="standard"/>
      <w14:cntxtAlts/>
    </w:rPr>
  </w:style>
  <w:style w:type="character" w:styleId="PageNumber">
    <w:name w:val="page number"/>
    <w:basedOn w:val="DefaultParagraphFont"/>
    <w:unhideWhenUsed/>
    <w:rsid w:val="00AF0F79"/>
  </w:style>
  <w:style w:type="character" w:styleId="FollowedHyperlink">
    <w:name w:val="FollowedHyperlink"/>
    <w:uiPriority w:val="99"/>
    <w:rsid w:val="005E6CD2"/>
    <w:rPr>
      <w:color w:val="800080"/>
      <w:u w:val="single"/>
    </w:rPr>
  </w:style>
  <w:style w:type="paragraph" w:styleId="TOC1">
    <w:name w:val="toc 1"/>
    <w:aliases w:val="TOC Header"/>
    <w:basedOn w:val="Normal"/>
    <w:next w:val="Normal"/>
    <w:autoRedefine/>
    <w:uiPriority w:val="39"/>
    <w:unhideWhenUsed/>
    <w:qFormat/>
    <w:rsid w:val="00F94B41"/>
    <w:pPr>
      <w:spacing w:after="100"/>
    </w:pPr>
  </w:style>
  <w:style w:type="paragraph" w:styleId="TOC2">
    <w:name w:val="toc 2"/>
    <w:basedOn w:val="Normal"/>
    <w:uiPriority w:val="39"/>
    <w:qFormat/>
    <w:rsid w:val="00F94B41"/>
    <w:pPr>
      <w:spacing w:after="120" w:line="280" w:lineRule="atLeast"/>
      <w:ind w:left="432" w:right="720"/>
    </w:pPr>
    <w:rPr>
      <w:rFonts w:eastAsia="Times New Roman" w:cs="Times New Roman"/>
      <w:color w:val="595959" w:themeColor="text1" w:themeTint="A6"/>
      <w:sz w:val="22"/>
      <w:szCs w:val="20"/>
    </w:rPr>
  </w:style>
  <w:style w:type="paragraph" w:styleId="TOC3">
    <w:name w:val="toc 3"/>
    <w:basedOn w:val="Normal"/>
    <w:uiPriority w:val="39"/>
    <w:qFormat/>
    <w:rsid w:val="005E6CD2"/>
    <w:pPr>
      <w:spacing w:after="0" w:line="240" w:lineRule="atLeast"/>
      <w:ind w:left="864"/>
    </w:pPr>
    <w:rPr>
      <w:rFonts w:ascii="Times New Roman" w:eastAsia="Times New Roman" w:hAnsi="Times New Roman" w:cs="Times New Roman"/>
      <w:color w:val="auto"/>
      <w:sz w:val="24"/>
      <w:szCs w:val="20"/>
    </w:rPr>
  </w:style>
  <w:style w:type="paragraph" w:styleId="TOC4">
    <w:name w:val="toc 4"/>
    <w:basedOn w:val="Normal"/>
    <w:uiPriority w:val="39"/>
    <w:rsid w:val="005E6CD2"/>
    <w:pPr>
      <w:spacing w:after="0" w:line="240" w:lineRule="atLeast"/>
      <w:ind w:left="600"/>
    </w:pPr>
    <w:rPr>
      <w:rFonts w:ascii="Times New Roman" w:eastAsia="Times New Roman" w:hAnsi="Times New Roman" w:cs="Times New Roman"/>
      <w:color w:val="auto"/>
      <w:sz w:val="24"/>
      <w:szCs w:val="20"/>
    </w:rPr>
  </w:style>
  <w:style w:type="paragraph" w:styleId="TOC5">
    <w:name w:val="toc 5"/>
    <w:basedOn w:val="Normal"/>
    <w:uiPriority w:val="39"/>
    <w:rsid w:val="005E6CD2"/>
    <w:pPr>
      <w:spacing w:after="0" w:line="240" w:lineRule="atLeast"/>
      <w:ind w:left="800"/>
    </w:pPr>
    <w:rPr>
      <w:rFonts w:ascii="Times New Roman" w:eastAsia="Times New Roman" w:hAnsi="Times New Roman" w:cs="Times New Roman"/>
      <w:color w:val="auto"/>
      <w:sz w:val="24"/>
      <w:szCs w:val="20"/>
    </w:rPr>
  </w:style>
  <w:style w:type="paragraph" w:styleId="TOC6">
    <w:name w:val="toc 6"/>
    <w:basedOn w:val="Normal"/>
    <w:uiPriority w:val="39"/>
    <w:rsid w:val="005E6CD2"/>
    <w:pPr>
      <w:spacing w:after="0" w:line="240" w:lineRule="atLeast"/>
      <w:ind w:left="1000"/>
    </w:pPr>
    <w:rPr>
      <w:rFonts w:ascii="Times New Roman" w:eastAsia="Times New Roman" w:hAnsi="Times New Roman" w:cs="Times New Roman"/>
      <w:color w:val="auto"/>
      <w:sz w:val="24"/>
      <w:szCs w:val="20"/>
    </w:rPr>
  </w:style>
  <w:style w:type="paragraph" w:styleId="TOC7">
    <w:name w:val="toc 7"/>
    <w:basedOn w:val="Normal"/>
    <w:uiPriority w:val="39"/>
    <w:rsid w:val="005E6CD2"/>
    <w:pPr>
      <w:spacing w:after="0" w:line="240" w:lineRule="atLeast"/>
      <w:ind w:left="1200"/>
    </w:pPr>
    <w:rPr>
      <w:rFonts w:ascii="Times New Roman" w:eastAsia="Times New Roman" w:hAnsi="Times New Roman" w:cs="Times New Roman"/>
      <w:color w:val="auto"/>
      <w:sz w:val="24"/>
      <w:szCs w:val="20"/>
    </w:rPr>
  </w:style>
  <w:style w:type="paragraph" w:styleId="TOC8">
    <w:name w:val="toc 8"/>
    <w:basedOn w:val="Normal"/>
    <w:uiPriority w:val="39"/>
    <w:rsid w:val="005E6CD2"/>
    <w:pPr>
      <w:spacing w:after="0" w:line="240" w:lineRule="atLeast"/>
      <w:ind w:left="1400"/>
    </w:pPr>
    <w:rPr>
      <w:rFonts w:ascii="Times New Roman" w:eastAsia="Times New Roman" w:hAnsi="Times New Roman" w:cs="Times New Roman"/>
      <w:color w:val="auto"/>
      <w:sz w:val="24"/>
      <w:szCs w:val="20"/>
    </w:rPr>
  </w:style>
  <w:style w:type="paragraph" w:styleId="TOC9">
    <w:name w:val="toc 9"/>
    <w:basedOn w:val="Normal"/>
    <w:uiPriority w:val="39"/>
    <w:rsid w:val="005E6CD2"/>
    <w:pPr>
      <w:spacing w:after="0" w:line="240" w:lineRule="atLeast"/>
      <w:ind w:left="1600"/>
    </w:pPr>
    <w:rPr>
      <w:rFonts w:ascii="Times New Roman" w:eastAsia="Times New Roman" w:hAnsi="Times New Roman" w:cs="Times New Roman"/>
      <w:color w:val="auto"/>
      <w:sz w:val="24"/>
      <w:szCs w:val="20"/>
    </w:rPr>
  </w:style>
  <w:style w:type="paragraph" w:styleId="NormalIndent">
    <w:name w:val="Normal Indent"/>
    <w:basedOn w:val="Normal"/>
    <w:rsid w:val="005E6CD2"/>
    <w:pPr>
      <w:spacing w:after="0" w:line="240" w:lineRule="atLeast"/>
      <w:ind w:left="900" w:hanging="900"/>
    </w:pPr>
    <w:rPr>
      <w:rFonts w:ascii="Times New Roman" w:eastAsia="Times New Roman" w:hAnsi="Times New Roman" w:cs="Times New Roman"/>
      <w:color w:val="auto"/>
      <w:sz w:val="24"/>
      <w:szCs w:val="20"/>
    </w:rPr>
  </w:style>
  <w:style w:type="paragraph" w:styleId="FootnoteText">
    <w:name w:val="footnote text"/>
    <w:basedOn w:val="Normal"/>
    <w:link w:val="FootnoteTextChar"/>
    <w:rsid w:val="005E6CD2"/>
    <w:pPr>
      <w:keepNext/>
      <w:spacing w:before="40" w:after="40" w:line="240" w:lineRule="atLeast"/>
      <w:ind w:left="360" w:hanging="360"/>
    </w:pPr>
    <w:rPr>
      <w:rFonts w:ascii="Helvetica" w:eastAsia="Times New Roman" w:hAnsi="Helvetica" w:cs="Times New Roman"/>
      <w:color w:val="auto"/>
      <w:sz w:val="16"/>
      <w:szCs w:val="16"/>
    </w:rPr>
  </w:style>
  <w:style w:type="character" w:customStyle="1" w:styleId="FootnoteTextChar">
    <w:name w:val="Footnote Text Char"/>
    <w:basedOn w:val="DefaultParagraphFont"/>
    <w:link w:val="FootnoteText"/>
    <w:rsid w:val="005E6CD2"/>
    <w:rPr>
      <w:rFonts w:ascii="Helvetica" w:eastAsia="Times New Roman" w:hAnsi="Helvetica" w:cs="Times New Roman"/>
      <w:sz w:val="16"/>
      <w:szCs w:val="16"/>
    </w:rPr>
  </w:style>
  <w:style w:type="paragraph" w:styleId="CommentText">
    <w:name w:val="annotation text"/>
    <w:basedOn w:val="Normal"/>
    <w:link w:val="CommentTextChar1"/>
    <w:rsid w:val="005E6CD2"/>
    <w:pPr>
      <w:spacing w:after="0"/>
    </w:pPr>
    <w:rPr>
      <w:rFonts w:ascii="Times New Roman" w:eastAsia="Times New Roman" w:hAnsi="Times New Roman" w:cs="Times New Roman"/>
      <w:color w:val="auto"/>
      <w:sz w:val="24"/>
      <w:szCs w:val="20"/>
    </w:rPr>
  </w:style>
  <w:style w:type="character" w:customStyle="1" w:styleId="CommentTextChar1">
    <w:name w:val="Comment Text Char1"/>
    <w:basedOn w:val="DefaultParagraphFont"/>
    <w:link w:val="CommentText"/>
    <w:uiPriority w:val="99"/>
    <w:rsid w:val="005E6CD2"/>
    <w:rPr>
      <w:rFonts w:ascii="Times New Roman" w:eastAsia="Times New Roman" w:hAnsi="Times New Roman" w:cs="Times New Roman"/>
      <w:szCs w:val="20"/>
    </w:rPr>
  </w:style>
  <w:style w:type="character" w:customStyle="1" w:styleId="CommentTextChar">
    <w:name w:val="Comment Text Char"/>
    <w:basedOn w:val="DefaultParagraphFont"/>
    <w:rsid w:val="005E6CD2"/>
    <w:rPr>
      <w:rFonts w:ascii="Arial" w:hAnsi="Arial"/>
      <w:color w:val="000000" w:themeColor="text1"/>
    </w:rPr>
  </w:style>
  <w:style w:type="paragraph" w:styleId="BodyText">
    <w:name w:val="Body Text"/>
    <w:aliases w:val="Hum Template Body Text"/>
    <w:basedOn w:val="Normal"/>
    <w:link w:val="BodyTextChar1"/>
    <w:rsid w:val="005E6CD2"/>
    <w:pPr>
      <w:spacing w:after="120" w:line="240" w:lineRule="atLeast"/>
      <w:ind w:left="720"/>
    </w:pPr>
    <w:rPr>
      <w:rFonts w:ascii="Times New Roman" w:eastAsia="Times New Roman" w:hAnsi="Times New Roman" w:cs="Times New Roman"/>
      <w:color w:val="auto"/>
      <w:sz w:val="24"/>
      <w:szCs w:val="20"/>
    </w:rPr>
  </w:style>
  <w:style w:type="character" w:customStyle="1" w:styleId="BodyTextChar1">
    <w:name w:val="Body Text Char1"/>
    <w:aliases w:val="Hum Template Body Text Char1"/>
    <w:basedOn w:val="DefaultParagraphFont"/>
    <w:link w:val="BodyText"/>
    <w:rsid w:val="005E6CD2"/>
    <w:rPr>
      <w:rFonts w:ascii="Times New Roman" w:eastAsia="Times New Roman" w:hAnsi="Times New Roman" w:cs="Times New Roman"/>
      <w:szCs w:val="20"/>
    </w:rPr>
  </w:style>
  <w:style w:type="character" w:customStyle="1" w:styleId="BodyTextChar">
    <w:name w:val="Body Text Char"/>
    <w:aliases w:val="Hum Template Body Text Char"/>
    <w:basedOn w:val="DefaultParagraphFont"/>
    <w:rsid w:val="005E6CD2"/>
    <w:rPr>
      <w:rFonts w:ascii="Arial" w:hAnsi="Arial"/>
      <w:color w:val="000000" w:themeColor="text1"/>
      <w:sz w:val="20"/>
      <w:szCs w:val="22"/>
    </w:rPr>
  </w:style>
  <w:style w:type="paragraph" w:styleId="BodyTextIndent">
    <w:name w:val="Body Text Indent"/>
    <w:basedOn w:val="Normal"/>
    <w:link w:val="BodyTextIndentChar"/>
    <w:rsid w:val="005E6CD2"/>
    <w:pPr>
      <w:spacing w:after="0" w:line="240" w:lineRule="atLeast"/>
      <w:ind w:left="720"/>
    </w:pPr>
    <w:rPr>
      <w:rFonts w:ascii="Times New Roman" w:eastAsia="Times New Roman" w:hAnsi="Times New Roman" w:cs="Times New Roman"/>
      <w:i/>
      <w:iCs/>
      <w:color w:val="0000FF"/>
      <w:sz w:val="24"/>
      <w:szCs w:val="20"/>
      <w:u w:val="single"/>
    </w:rPr>
  </w:style>
  <w:style w:type="character" w:customStyle="1" w:styleId="BodyTextIndentChar">
    <w:name w:val="Body Text Indent Char"/>
    <w:basedOn w:val="DefaultParagraphFont"/>
    <w:link w:val="BodyTextIndent"/>
    <w:rsid w:val="005E6CD2"/>
    <w:rPr>
      <w:rFonts w:ascii="Times New Roman" w:eastAsia="Times New Roman" w:hAnsi="Times New Roman" w:cs="Times New Roman"/>
      <w:i/>
      <w:iCs/>
      <w:color w:val="0000FF"/>
      <w:szCs w:val="20"/>
      <w:u w:val="single"/>
    </w:rPr>
  </w:style>
  <w:style w:type="paragraph" w:styleId="Date">
    <w:name w:val="Date"/>
    <w:basedOn w:val="Normal"/>
    <w:link w:val="DateChar"/>
    <w:rsid w:val="005E6CD2"/>
    <w:pPr>
      <w:spacing w:after="0"/>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rsid w:val="005E6CD2"/>
    <w:rPr>
      <w:rFonts w:ascii="Times New Roman" w:eastAsia="Times New Roman" w:hAnsi="Times New Roman" w:cs="Times New Roman"/>
      <w:szCs w:val="20"/>
    </w:rPr>
  </w:style>
  <w:style w:type="paragraph" w:styleId="BodyText2">
    <w:name w:val="Body Text 2"/>
    <w:basedOn w:val="Normal"/>
    <w:link w:val="BodyText2Char"/>
    <w:uiPriority w:val="99"/>
    <w:rsid w:val="005E6CD2"/>
    <w:pPr>
      <w:spacing w:after="0" w:line="240" w:lineRule="atLeast"/>
    </w:pPr>
    <w:rPr>
      <w:rFonts w:ascii="Times New Roman" w:eastAsia="Times New Roman" w:hAnsi="Times New Roman" w:cs="Times New Roman"/>
      <w:i/>
      <w:iCs/>
      <w:color w:val="0000FF"/>
      <w:sz w:val="24"/>
      <w:szCs w:val="20"/>
    </w:rPr>
  </w:style>
  <w:style w:type="character" w:customStyle="1" w:styleId="BodyText2Char">
    <w:name w:val="Body Text 2 Char"/>
    <w:basedOn w:val="DefaultParagraphFont"/>
    <w:link w:val="BodyText2"/>
    <w:uiPriority w:val="99"/>
    <w:rsid w:val="005E6CD2"/>
    <w:rPr>
      <w:rFonts w:ascii="Times New Roman" w:eastAsia="Times New Roman" w:hAnsi="Times New Roman" w:cs="Times New Roman"/>
      <w:i/>
      <w:iCs/>
      <w:color w:val="0000FF"/>
      <w:szCs w:val="20"/>
    </w:rPr>
  </w:style>
  <w:style w:type="paragraph" w:styleId="DocumentMap">
    <w:name w:val="Document Map"/>
    <w:basedOn w:val="Normal"/>
    <w:link w:val="DocumentMapChar"/>
    <w:uiPriority w:val="99"/>
    <w:rsid w:val="005E6CD2"/>
    <w:pPr>
      <w:shd w:val="clear" w:color="auto" w:fill="000080"/>
      <w:spacing w:after="0" w:line="240" w:lineRule="atLeast"/>
    </w:pPr>
    <w:rPr>
      <w:rFonts w:ascii="Tahoma" w:eastAsia="Times New Roman" w:hAnsi="Tahoma" w:cs="Tahoma"/>
      <w:color w:val="auto"/>
      <w:sz w:val="24"/>
      <w:szCs w:val="20"/>
    </w:rPr>
  </w:style>
  <w:style w:type="character" w:customStyle="1" w:styleId="DocumentMapChar">
    <w:name w:val="Document Map Char"/>
    <w:basedOn w:val="DefaultParagraphFont"/>
    <w:link w:val="DocumentMap"/>
    <w:uiPriority w:val="99"/>
    <w:rsid w:val="005E6CD2"/>
    <w:rPr>
      <w:rFonts w:ascii="Tahoma" w:eastAsia="Times New Roman" w:hAnsi="Tahoma" w:cs="Tahoma"/>
      <w:szCs w:val="20"/>
      <w:shd w:val="clear" w:color="auto" w:fill="000080"/>
    </w:rPr>
  </w:style>
  <w:style w:type="paragraph" w:styleId="PlainText">
    <w:name w:val="Plain Text"/>
    <w:basedOn w:val="Normal"/>
    <w:link w:val="PlainTextChar"/>
    <w:uiPriority w:val="99"/>
    <w:rsid w:val="005E6CD2"/>
    <w:pPr>
      <w:spacing w:after="0"/>
    </w:pPr>
    <w:rPr>
      <w:rFonts w:ascii="Courier New" w:eastAsia="Times New Roman" w:hAnsi="Courier New" w:cs="Courier New"/>
      <w:color w:val="auto"/>
      <w:sz w:val="24"/>
      <w:szCs w:val="20"/>
    </w:rPr>
  </w:style>
  <w:style w:type="character" w:customStyle="1" w:styleId="PlainTextChar">
    <w:name w:val="Plain Text Char"/>
    <w:basedOn w:val="DefaultParagraphFont"/>
    <w:link w:val="PlainText"/>
    <w:uiPriority w:val="99"/>
    <w:rsid w:val="005E6CD2"/>
    <w:rPr>
      <w:rFonts w:ascii="Courier New" w:eastAsia="Times New Roman" w:hAnsi="Courier New" w:cs="Courier New"/>
      <w:szCs w:val="20"/>
    </w:rPr>
  </w:style>
  <w:style w:type="paragraph" w:customStyle="1" w:styleId="paragraph2">
    <w:name w:val="paragraph2"/>
    <w:basedOn w:val="Normal"/>
    <w:rsid w:val="005E6CD2"/>
    <w:pPr>
      <w:spacing w:before="80" w:after="0" w:line="240" w:lineRule="atLeast"/>
      <w:ind w:left="720"/>
      <w:jc w:val="both"/>
    </w:pPr>
    <w:rPr>
      <w:rFonts w:ascii="Times New Roman" w:eastAsia="Times New Roman" w:hAnsi="Times New Roman" w:cs="Times New Roman"/>
      <w:color w:val="000000"/>
      <w:sz w:val="24"/>
      <w:szCs w:val="20"/>
    </w:rPr>
  </w:style>
  <w:style w:type="paragraph" w:customStyle="1" w:styleId="bullet10">
    <w:name w:val="bullet1"/>
    <w:basedOn w:val="Normal"/>
    <w:rsid w:val="005E6CD2"/>
    <w:pPr>
      <w:spacing w:after="0" w:line="240" w:lineRule="atLeast"/>
      <w:ind w:left="720" w:hanging="432"/>
    </w:pPr>
    <w:rPr>
      <w:rFonts w:ascii="Times New Roman" w:eastAsia="Times New Roman" w:hAnsi="Times New Roman" w:cs="Times New Roman"/>
      <w:color w:val="auto"/>
      <w:sz w:val="24"/>
      <w:szCs w:val="20"/>
    </w:rPr>
  </w:style>
  <w:style w:type="paragraph" w:customStyle="1" w:styleId="bullet2">
    <w:name w:val="bullet2"/>
    <w:basedOn w:val="Normal"/>
    <w:rsid w:val="005E6CD2"/>
    <w:pPr>
      <w:spacing w:after="0" w:line="240" w:lineRule="atLeast"/>
      <w:ind w:left="1440" w:hanging="360"/>
    </w:pPr>
    <w:rPr>
      <w:rFonts w:ascii="Times New Roman" w:eastAsia="Times New Roman" w:hAnsi="Times New Roman" w:cs="Times New Roman"/>
      <w:color w:val="000080"/>
      <w:sz w:val="24"/>
      <w:szCs w:val="20"/>
    </w:rPr>
  </w:style>
  <w:style w:type="paragraph" w:customStyle="1" w:styleId="tabletext">
    <w:name w:val="tabletext"/>
    <w:basedOn w:val="Normal"/>
    <w:rsid w:val="005E6CD2"/>
    <w:pPr>
      <w:spacing w:after="120" w:line="240" w:lineRule="atLeast"/>
    </w:pPr>
    <w:rPr>
      <w:rFonts w:ascii="Times New Roman" w:eastAsia="Times New Roman" w:hAnsi="Times New Roman" w:cs="Times New Roman"/>
      <w:color w:val="auto"/>
      <w:sz w:val="24"/>
      <w:szCs w:val="20"/>
    </w:rPr>
  </w:style>
  <w:style w:type="paragraph" w:customStyle="1" w:styleId="maintitle">
    <w:name w:val="maintitle"/>
    <w:basedOn w:val="Normal"/>
    <w:rsid w:val="005E6CD2"/>
    <w:pPr>
      <w:spacing w:before="480" w:after="60"/>
      <w:jc w:val="center"/>
    </w:pPr>
    <w:rPr>
      <w:rFonts w:eastAsia="Times New Roman" w:cs="Arial"/>
      <w:b/>
      <w:bCs/>
      <w:color w:val="auto"/>
      <w:sz w:val="32"/>
      <w:szCs w:val="32"/>
    </w:rPr>
  </w:style>
  <w:style w:type="paragraph" w:customStyle="1" w:styleId="paragraph1">
    <w:name w:val="paragraph1"/>
    <w:basedOn w:val="Normal"/>
    <w:rsid w:val="005E6CD2"/>
    <w:pPr>
      <w:spacing w:before="80" w:after="0"/>
      <w:jc w:val="both"/>
    </w:pPr>
    <w:rPr>
      <w:rFonts w:ascii="Times New Roman" w:eastAsia="Times New Roman" w:hAnsi="Times New Roman" w:cs="Times New Roman"/>
      <w:color w:val="auto"/>
      <w:sz w:val="24"/>
      <w:szCs w:val="20"/>
    </w:rPr>
  </w:style>
  <w:style w:type="paragraph" w:customStyle="1" w:styleId="paragraph3">
    <w:name w:val="paragraph3"/>
    <w:basedOn w:val="Normal"/>
    <w:rsid w:val="005E6CD2"/>
    <w:pPr>
      <w:spacing w:before="80" w:after="0"/>
      <w:ind w:left="1530"/>
      <w:jc w:val="both"/>
    </w:pPr>
    <w:rPr>
      <w:rFonts w:ascii="Times New Roman" w:eastAsia="Times New Roman" w:hAnsi="Times New Roman" w:cs="Times New Roman"/>
      <w:color w:val="auto"/>
      <w:sz w:val="24"/>
      <w:szCs w:val="20"/>
    </w:rPr>
  </w:style>
  <w:style w:type="paragraph" w:customStyle="1" w:styleId="paragraph4">
    <w:name w:val="paragraph4"/>
    <w:basedOn w:val="Normal"/>
    <w:rsid w:val="005E6CD2"/>
    <w:pPr>
      <w:spacing w:before="80" w:after="0"/>
      <w:ind w:left="2250"/>
      <w:jc w:val="both"/>
    </w:pPr>
    <w:rPr>
      <w:rFonts w:ascii="Times New Roman" w:eastAsia="Times New Roman" w:hAnsi="Times New Roman" w:cs="Times New Roman"/>
      <w:color w:val="auto"/>
      <w:sz w:val="24"/>
      <w:szCs w:val="20"/>
    </w:rPr>
  </w:style>
  <w:style w:type="paragraph" w:customStyle="1" w:styleId="body">
    <w:name w:val="body"/>
    <w:basedOn w:val="Normal"/>
    <w:rsid w:val="005E6CD2"/>
    <w:pPr>
      <w:spacing w:before="120" w:after="0"/>
      <w:jc w:val="both"/>
    </w:pPr>
    <w:rPr>
      <w:rFonts w:ascii="Book Antiqua" w:eastAsia="Times New Roman" w:hAnsi="Book Antiqua" w:cs="Times New Roman"/>
      <w:color w:val="auto"/>
      <w:sz w:val="24"/>
      <w:szCs w:val="20"/>
    </w:rPr>
  </w:style>
  <w:style w:type="paragraph" w:customStyle="1" w:styleId="bullet0">
    <w:name w:val="bullet"/>
    <w:basedOn w:val="Normal"/>
    <w:rsid w:val="005E6CD2"/>
    <w:pPr>
      <w:spacing w:before="120" w:after="0"/>
      <w:ind w:left="720" w:right="360" w:hanging="360"/>
      <w:jc w:val="both"/>
    </w:pPr>
    <w:rPr>
      <w:rFonts w:ascii="Book Antiqua" w:eastAsia="Times New Roman" w:hAnsi="Book Antiqua" w:cs="Times New Roman"/>
      <w:color w:val="auto"/>
      <w:sz w:val="24"/>
      <w:szCs w:val="20"/>
    </w:rPr>
  </w:style>
  <w:style w:type="paragraph" w:customStyle="1" w:styleId="infoblue">
    <w:name w:val="infoblue"/>
    <w:basedOn w:val="Normal"/>
    <w:rsid w:val="005E6CD2"/>
    <w:pPr>
      <w:spacing w:after="120" w:line="240" w:lineRule="atLeast"/>
      <w:ind w:left="450"/>
    </w:pPr>
    <w:rPr>
      <w:rFonts w:ascii="Times New Roman" w:eastAsia="Times New Roman" w:hAnsi="Times New Roman" w:cs="Times New Roman"/>
      <w:i/>
      <w:iCs/>
      <w:color w:val="0000FF"/>
      <w:sz w:val="24"/>
      <w:szCs w:val="20"/>
    </w:rPr>
  </w:style>
  <w:style w:type="paragraph" w:customStyle="1" w:styleId="Subtitle1">
    <w:name w:val="Subtitle1"/>
    <w:basedOn w:val="Normal"/>
    <w:rsid w:val="005E6CD2"/>
    <w:pPr>
      <w:spacing w:after="0"/>
      <w:jc w:val="center"/>
    </w:pPr>
    <w:rPr>
      <w:rFonts w:ascii="Times New Roman" w:eastAsia="Times New Roman" w:hAnsi="Times New Roman" w:cs="Times New Roman"/>
      <w:b/>
      <w:bCs/>
      <w:color w:val="auto"/>
      <w:sz w:val="24"/>
      <w:szCs w:val="24"/>
    </w:rPr>
  </w:style>
  <w:style w:type="paragraph" w:customStyle="1" w:styleId="revisionhist">
    <w:name w:val="revisionhist"/>
    <w:basedOn w:val="Normal"/>
    <w:rsid w:val="005E6CD2"/>
    <w:pPr>
      <w:spacing w:after="0"/>
    </w:pPr>
    <w:rPr>
      <w:rFonts w:ascii="Times New Roman" w:eastAsia="Times New Roman" w:hAnsi="Times New Roman" w:cs="Times New Roman"/>
      <w:color w:val="auto"/>
      <w:sz w:val="24"/>
      <w:szCs w:val="20"/>
    </w:rPr>
  </w:style>
  <w:style w:type="paragraph" w:customStyle="1" w:styleId="hierarchy">
    <w:name w:val="hierarchy"/>
    <w:basedOn w:val="Normal"/>
    <w:rsid w:val="005E6CD2"/>
    <w:pPr>
      <w:spacing w:after="120"/>
      <w:ind w:right="-3456"/>
    </w:pPr>
    <w:rPr>
      <w:rFonts w:ascii="Tms Rmn" w:eastAsia="Times New Roman" w:hAnsi="Tms Rmn" w:cs="Times New Roman"/>
      <w:color w:val="auto"/>
      <w:sz w:val="24"/>
      <w:szCs w:val="20"/>
    </w:rPr>
  </w:style>
  <w:style w:type="paragraph" w:customStyle="1" w:styleId="bodytext0">
    <w:name w:val="bodytext"/>
    <w:basedOn w:val="Normal"/>
    <w:rsid w:val="005E6CD2"/>
    <w:pPr>
      <w:spacing w:after="120" w:line="220" w:lineRule="atLeast"/>
    </w:pPr>
    <w:rPr>
      <w:rFonts w:ascii="Times New Roman" w:eastAsia="Times New Roman" w:hAnsi="Times New Roman" w:cs="Times New Roman"/>
      <w:color w:val="auto"/>
      <w:sz w:val="24"/>
      <w:szCs w:val="20"/>
    </w:rPr>
  </w:style>
  <w:style w:type="paragraph" w:customStyle="1" w:styleId="project">
    <w:name w:val="project"/>
    <w:basedOn w:val="Normal"/>
    <w:rsid w:val="005E6CD2"/>
    <w:pPr>
      <w:spacing w:after="0"/>
      <w:jc w:val="right"/>
    </w:pPr>
    <w:rPr>
      <w:rFonts w:eastAsia="Times New Roman" w:cs="Arial"/>
      <w:b/>
      <w:bCs/>
      <w:color w:val="auto"/>
      <w:sz w:val="36"/>
      <w:szCs w:val="36"/>
    </w:rPr>
  </w:style>
  <w:style w:type="paragraph" w:customStyle="1" w:styleId="companyname">
    <w:name w:val="companyname"/>
    <w:basedOn w:val="Normal"/>
    <w:rsid w:val="005E6CD2"/>
    <w:pPr>
      <w:spacing w:after="0"/>
      <w:jc w:val="right"/>
    </w:pPr>
    <w:rPr>
      <w:rFonts w:eastAsia="Times New Roman" w:cs="Arial"/>
      <w:b/>
      <w:bCs/>
      <w:color w:val="auto"/>
      <w:sz w:val="36"/>
      <w:szCs w:val="36"/>
    </w:rPr>
  </w:style>
  <w:style w:type="character" w:styleId="FootnoteReference">
    <w:name w:val="footnote reference"/>
    <w:rsid w:val="005E6CD2"/>
    <w:rPr>
      <w:vertAlign w:val="superscript"/>
    </w:rPr>
  </w:style>
  <w:style w:type="paragraph" w:styleId="NormalWeb">
    <w:name w:val="Normal (Web)"/>
    <w:basedOn w:val="Normal"/>
    <w:uiPriority w:val="99"/>
    <w:rsid w:val="00F94B41"/>
    <w:pPr>
      <w:spacing w:before="100" w:beforeAutospacing="1" w:after="100" w:afterAutospacing="1"/>
    </w:pPr>
    <w:rPr>
      <w:rFonts w:ascii="Times New Roman" w:eastAsia="Times New Roman" w:hAnsi="Times New Roman" w:cs="Times New Roman"/>
      <w:color w:val="auto"/>
      <w:sz w:val="24"/>
      <w:szCs w:val="24"/>
    </w:rPr>
  </w:style>
  <w:style w:type="paragraph" w:customStyle="1" w:styleId="StyleHeading212pt">
    <w:name w:val="Style Heading 2 + 12 pt"/>
    <w:basedOn w:val="Normal"/>
    <w:rsid w:val="003B6236"/>
    <w:pPr>
      <w:numPr>
        <w:ilvl w:val="1"/>
        <w:numId w:val="1"/>
      </w:numPr>
      <w:spacing w:after="0"/>
    </w:pPr>
    <w:rPr>
      <w:rFonts w:ascii="Tw Cen MT" w:eastAsia="MS Mincho" w:hAnsi="Tw Cen MT" w:cs="Times New Roman"/>
      <w:color w:val="auto"/>
      <w:sz w:val="24"/>
      <w:szCs w:val="24"/>
      <w:lang w:eastAsia="ja-JP"/>
    </w:rPr>
  </w:style>
  <w:style w:type="paragraph" w:customStyle="1" w:styleId="Tabletext0">
    <w:name w:val="Tabletext"/>
    <w:basedOn w:val="Normal"/>
    <w:rsid w:val="005E6CD2"/>
    <w:pPr>
      <w:keepLines/>
      <w:widowControl w:val="0"/>
      <w:spacing w:after="120" w:line="240" w:lineRule="atLeast"/>
    </w:pPr>
    <w:rPr>
      <w:rFonts w:ascii="Times New Roman" w:eastAsia="Times New Roman" w:hAnsi="Times New Roman" w:cs="Times New Roman"/>
      <w:color w:val="auto"/>
      <w:sz w:val="24"/>
      <w:szCs w:val="20"/>
    </w:rPr>
  </w:style>
  <w:style w:type="paragraph" w:styleId="BodyTextIndent2">
    <w:name w:val="Body Text Indent 2"/>
    <w:basedOn w:val="Normal"/>
    <w:link w:val="BodyTextIndent2Char"/>
    <w:rsid w:val="005E6CD2"/>
    <w:pPr>
      <w:spacing w:after="120" w:line="480" w:lineRule="auto"/>
      <w:ind w:left="360"/>
    </w:pPr>
    <w:rPr>
      <w:rFonts w:ascii="Tw Cen MT" w:eastAsia="MS Mincho" w:hAnsi="Tw Cen MT" w:cs="Times New Roman"/>
      <w:color w:val="auto"/>
      <w:sz w:val="24"/>
      <w:szCs w:val="24"/>
      <w:lang w:eastAsia="ja-JP"/>
    </w:rPr>
  </w:style>
  <w:style w:type="character" w:customStyle="1" w:styleId="BodyTextIndent2Char">
    <w:name w:val="Body Text Indent 2 Char"/>
    <w:basedOn w:val="DefaultParagraphFont"/>
    <w:link w:val="BodyTextIndent2"/>
    <w:rsid w:val="005E6CD2"/>
    <w:rPr>
      <w:rFonts w:ascii="Tw Cen MT" w:eastAsia="MS Mincho" w:hAnsi="Tw Cen MT" w:cs="Times New Roman"/>
      <w:lang w:eastAsia="ja-JP"/>
    </w:rPr>
  </w:style>
  <w:style w:type="table" w:styleId="TableGrid">
    <w:name w:val="Table Grid"/>
    <w:basedOn w:val="TableNormal"/>
    <w:uiPriority w:val="59"/>
    <w:rsid w:val="005E6CD2"/>
    <w:rPr>
      <w:rFonts w:ascii="Times New Roman" w:eastAsia="MS Mincho"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19376A"/>
      </w:tcPr>
    </w:tblStylePr>
  </w:style>
  <w:style w:type="paragraph" w:styleId="BalloonText">
    <w:name w:val="Balloon Text"/>
    <w:basedOn w:val="Normal"/>
    <w:link w:val="BalloonTextChar"/>
    <w:uiPriority w:val="99"/>
    <w:rsid w:val="005E6CD2"/>
    <w:pPr>
      <w:spacing w:after="0"/>
    </w:pPr>
    <w:rPr>
      <w:rFonts w:ascii="Tahoma" w:eastAsia="MS Mincho" w:hAnsi="Tahoma" w:cs="Tahoma"/>
      <w:color w:val="auto"/>
      <w:sz w:val="16"/>
      <w:szCs w:val="16"/>
      <w:lang w:eastAsia="ja-JP"/>
    </w:rPr>
  </w:style>
  <w:style w:type="character" w:customStyle="1" w:styleId="BalloonTextChar">
    <w:name w:val="Balloon Text Char"/>
    <w:basedOn w:val="DefaultParagraphFont"/>
    <w:link w:val="BalloonText"/>
    <w:uiPriority w:val="99"/>
    <w:rsid w:val="005E6CD2"/>
    <w:rPr>
      <w:rFonts w:ascii="Tahoma" w:eastAsia="MS Mincho" w:hAnsi="Tahoma" w:cs="Tahoma"/>
      <w:sz w:val="16"/>
      <w:szCs w:val="16"/>
      <w:lang w:eastAsia="ja-JP"/>
    </w:rPr>
  </w:style>
  <w:style w:type="paragraph" w:styleId="TOCHeading">
    <w:name w:val="TOC Heading"/>
    <w:basedOn w:val="Heading1"/>
    <w:next w:val="Normal"/>
    <w:uiPriority w:val="39"/>
    <w:unhideWhenUsed/>
    <w:qFormat/>
    <w:rsid w:val="005E6CD2"/>
    <w:pPr>
      <w:spacing w:before="480" w:line="240" w:lineRule="auto"/>
      <w:contextualSpacing w:val="0"/>
      <w:outlineLvl w:val="9"/>
    </w:pPr>
    <w:rPr>
      <w:b w:val="0"/>
      <w:caps w:val="0"/>
      <w:color w:val="0083B5" w:themeColor="accent1" w:themeShade="B5"/>
      <w:spacing w:val="0"/>
      <w:kern w:val="0"/>
      <w:sz w:val="32"/>
      <w:szCs w:val="32"/>
      <w:lang w:eastAsia="ja-JP"/>
      <w14:ligatures w14:val="none"/>
      <w14:cntxtAlts w14:val="0"/>
    </w:rPr>
  </w:style>
  <w:style w:type="character" w:styleId="BookTitle">
    <w:name w:val="Book Title"/>
    <w:basedOn w:val="DefaultParagraphFont"/>
    <w:uiPriority w:val="33"/>
    <w:qFormat/>
    <w:rsid w:val="005E6CD2"/>
    <w:rPr>
      <w:b/>
      <w:bCs/>
      <w:smallCaps/>
      <w:spacing w:val="5"/>
    </w:rPr>
  </w:style>
  <w:style w:type="table" w:customStyle="1" w:styleId="MediumShading1-Accent11">
    <w:name w:val="Medium Shading 1 - Accent 11"/>
    <w:basedOn w:val="TableNormal"/>
    <w:rsid w:val="005E6CD2"/>
    <w:rPr>
      <w:sz w:val="22"/>
      <w:szCs w:val="22"/>
    </w:rPr>
    <w:tblPr>
      <w:tblStyleRowBandSize w:val="1"/>
      <w:tblStyleColBandSize w:val="1"/>
      <w:tblBorders>
        <w:top w:val="single" w:sz="8" w:space="0" w:color="42C9FE" w:themeColor="accent1" w:themeTint="BF"/>
        <w:left w:val="single" w:sz="8" w:space="0" w:color="42C9FE" w:themeColor="accent1" w:themeTint="BF"/>
        <w:bottom w:val="single" w:sz="8" w:space="0" w:color="42C9FE" w:themeColor="accent1" w:themeTint="BF"/>
        <w:right w:val="single" w:sz="8" w:space="0" w:color="42C9FE" w:themeColor="accent1" w:themeTint="BF"/>
        <w:insideH w:val="single" w:sz="8" w:space="0" w:color="42C9FE" w:themeColor="accent1" w:themeTint="BF"/>
      </w:tblBorders>
    </w:tblPr>
    <w:tblStylePr w:type="firstRow">
      <w:pPr>
        <w:spacing w:before="0" w:after="0" w:line="240" w:lineRule="auto"/>
      </w:pPr>
      <w:rPr>
        <w:b/>
        <w:bCs/>
        <w:color w:val="FFFFFF" w:themeColor="background1"/>
      </w:rPr>
      <w:tblPr/>
      <w:tcPr>
        <w:tcBorders>
          <w:top w:val="single" w:sz="8" w:space="0" w:color="42C9FE" w:themeColor="accent1" w:themeTint="BF"/>
          <w:left w:val="single" w:sz="8" w:space="0" w:color="42C9FE" w:themeColor="accent1" w:themeTint="BF"/>
          <w:bottom w:val="single" w:sz="8" w:space="0" w:color="42C9FE" w:themeColor="accent1" w:themeTint="BF"/>
          <w:right w:val="single" w:sz="8" w:space="0" w:color="42C9FE" w:themeColor="accent1" w:themeTint="BF"/>
          <w:insideH w:val="nil"/>
          <w:insideV w:val="nil"/>
        </w:tcBorders>
        <w:shd w:val="clear" w:color="auto" w:fill="03B9FE" w:themeFill="accent1"/>
      </w:tcPr>
    </w:tblStylePr>
    <w:tblStylePr w:type="lastRow">
      <w:pPr>
        <w:spacing w:before="0" w:after="0" w:line="240" w:lineRule="auto"/>
      </w:pPr>
      <w:rPr>
        <w:b/>
        <w:bCs/>
      </w:rPr>
      <w:tblPr/>
      <w:tcPr>
        <w:tcBorders>
          <w:top w:val="double" w:sz="6" w:space="0" w:color="42C9FE" w:themeColor="accent1" w:themeTint="BF"/>
          <w:left w:val="single" w:sz="8" w:space="0" w:color="42C9FE" w:themeColor="accent1" w:themeTint="BF"/>
          <w:bottom w:val="single" w:sz="8" w:space="0" w:color="42C9FE" w:themeColor="accent1" w:themeTint="BF"/>
          <w:right w:val="single" w:sz="8" w:space="0" w:color="42C9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DFE" w:themeFill="accent1" w:themeFillTint="3F"/>
      </w:tcPr>
    </w:tblStylePr>
    <w:tblStylePr w:type="band1Horz">
      <w:tblPr/>
      <w:tcPr>
        <w:tcBorders>
          <w:insideH w:val="nil"/>
          <w:insideV w:val="nil"/>
        </w:tcBorders>
        <w:shd w:val="clear" w:color="auto" w:fill="C0EDFE" w:themeFill="accent1" w:themeFillTint="3F"/>
      </w:tcPr>
    </w:tblStylePr>
    <w:tblStylePr w:type="band2Horz">
      <w:tblPr/>
      <w:tcPr>
        <w:tcBorders>
          <w:insideH w:val="nil"/>
          <w:insideV w:val="nil"/>
        </w:tcBorders>
      </w:tcPr>
    </w:tblStylePr>
  </w:style>
  <w:style w:type="paragraph" w:styleId="NoSpacing">
    <w:name w:val="No Spacing"/>
    <w:uiPriority w:val="1"/>
    <w:qFormat/>
    <w:rsid w:val="005E6CD2"/>
    <w:rPr>
      <w:rFonts w:ascii="Arial" w:hAnsi="Arial" w:cstheme="minorHAnsi"/>
      <w:lang w:eastAsia="ja-JP"/>
    </w:rPr>
  </w:style>
  <w:style w:type="character" w:styleId="CommentReference">
    <w:name w:val="annotation reference"/>
    <w:basedOn w:val="DefaultParagraphFont"/>
    <w:unhideWhenUsed/>
    <w:rsid w:val="005E6CD2"/>
    <w:rPr>
      <w:sz w:val="18"/>
      <w:szCs w:val="18"/>
    </w:rPr>
  </w:style>
  <w:style w:type="paragraph" w:styleId="CommentSubject">
    <w:name w:val="annotation subject"/>
    <w:basedOn w:val="CommentText"/>
    <w:next w:val="CommentText"/>
    <w:link w:val="CommentSubjectChar"/>
    <w:uiPriority w:val="99"/>
    <w:unhideWhenUsed/>
    <w:rsid w:val="005E6CD2"/>
    <w:pPr>
      <w:spacing w:after="200"/>
    </w:pPr>
    <w:rPr>
      <w:rFonts w:ascii="Arial" w:eastAsiaTheme="minorHAnsi" w:hAnsi="Arial" w:cstheme="minorHAnsi"/>
      <w:b/>
      <w:bCs/>
      <w:lang w:eastAsia="ja-JP"/>
    </w:rPr>
  </w:style>
  <w:style w:type="character" w:customStyle="1" w:styleId="CommentSubjectChar">
    <w:name w:val="Comment Subject Char"/>
    <w:basedOn w:val="CommentTextChar"/>
    <w:link w:val="CommentSubject"/>
    <w:uiPriority w:val="99"/>
    <w:rsid w:val="005E6CD2"/>
    <w:rPr>
      <w:rFonts w:ascii="Arial" w:hAnsi="Arial" w:cstheme="minorHAnsi"/>
      <w:b/>
      <w:bCs/>
      <w:color w:val="000000" w:themeColor="text1"/>
      <w:szCs w:val="20"/>
      <w:lang w:eastAsia="ja-JP"/>
    </w:rPr>
  </w:style>
  <w:style w:type="paragraph" w:styleId="BodyTextFirstIndent">
    <w:name w:val="Body Text First Indent"/>
    <w:basedOn w:val="BodyText"/>
    <w:link w:val="BodyTextFirstIndentChar"/>
    <w:uiPriority w:val="99"/>
    <w:unhideWhenUsed/>
    <w:rsid w:val="005E6CD2"/>
    <w:pPr>
      <w:spacing w:after="200" w:line="300" w:lineRule="auto"/>
      <w:ind w:left="0" w:firstLine="360"/>
    </w:pPr>
    <w:rPr>
      <w:rFonts w:ascii="Arial" w:eastAsiaTheme="minorHAnsi" w:hAnsi="Arial" w:cstheme="minorHAnsi"/>
      <w:szCs w:val="24"/>
      <w:lang w:eastAsia="ja-JP"/>
    </w:rPr>
  </w:style>
  <w:style w:type="character" w:customStyle="1" w:styleId="BodyTextFirstIndentChar">
    <w:name w:val="Body Text First Indent Char"/>
    <w:basedOn w:val="BodyTextChar"/>
    <w:link w:val="BodyTextFirstIndent"/>
    <w:uiPriority w:val="99"/>
    <w:rsid w:val="005E6CD2"/>
    <w:rPr>
      <w:rFonts w:ascii="Arial" w:hAnsi="Arial" w:cstheme="minorHAnsi"/>
      <w:color w:val="000000" w:themeColor="text1"/>
      <w:sz w:val="20"/>
      <w:szCs w:val="22"/>
      <w:lang w:eastAsia="ja-JP"/>
    </w:rPr>
  </w:style>
  <w:style w:type="paragraph" w:styleId="Quote">
    <w:name w:val="Quote"/>
    <w:basedOn w:val="BodyText"/>
    <w:next w:val="BodyText"/>
    <w:link w:val="QuoteChar"/>
    <w:uiPriority w:val="99"/>
    <w:qFormat/>
    <w:rsid w:val="005E6CD2"/>
    <w:pPr>
      <w:spacing w:after="240" w:line="240" w:lineRule="auto"/>
      <w:ind w:left="1440" w:right="1440"/>
    </w:pPr>
  </w:style>
  <w:style w:type="character" w:customStyle="1" w:styleId="QuoteChar">
    <w:name w:val="Quote Char"/>
    <w:basedOn w:val="DefaultParagraphFont"/>
    <w:link w:val="Quote"/>
    <w:uiPriority w:val="99"/>
    <w:rsid w:val="005E6CD2"/>
    <w:rPr>
      <w:rFonts w:ascii="Times New Roman" w:eastAsia="Times New Roman" w:hAnsi="Times New Roman" w:cs="Times New Roman"/>
      <w:szCs w:val="20"/>
    </w:rPr>
  </w:style>
  <w:style w:type="table" w:customStyle="1" w:styleId="LightList-Accent11">
    <w:name w:val="Light List - Accent 11"/>
    <w:basedOn w:val="TableNormal"/>
    <w:uiPriority w:val="61"/>
    <w:rsid w:val="005E6CD2"/>
    <w:rPr>
      <w:rFonts w:ascii="Calibri" w:eastAsia="Calibri" w:hAnsi="Calibri" w:cs="Times New Roman"/>
      <w:sz w:val="22"/>
      <w:szCs w:val="22"/>
    </w:rPr>
    <w:tblPr>
      <w:tblStyleRowBandSize w:val="1"/>
      <w:tblStyleColBandSize w:val="1"/>
      <w:tblBorders>
        <w:top w:val="single" w:sz="8" w:space="0" w:color="03B9FE" w:themeColor="accent1"/>
        <w:left w:val="single" w:sz="8" w:space="0" w:color="03B9FE" w:themeColor="accent1"/>
        <w:bottom w:val="single" w:sz="8" w:space="0" w:color="03B9FE" w:themeColor="accent1"/>
        <w:right w:val="single" w:sz="8" w:space="0" w:color="03B9FE" w:themeColor="accent1"/>
      </w:tblBorders>
    </w:tblPr>
    <w:tblStylePr w:type="firstRow">
      <w:pPr>
        <w:spacing w:before="0" w:after="0" w:line="240" w:lineRule="auto"/>
      </w:pPr>
      <w:rPr>
        <w:b/>
        <w:bCs/>
        <w:color w:val="FFFFFF" w:themeColor="background1"/>
      </w:rPr>
      <w:tblPr/>
      <w:tcPr>
        <w:shd w:val="clear" w:color="auto" w:fill="03B9FE" w:themeFill="accent1"/>
      </w:tcPr>
    </w:tblStylePr>
    <w:tblStylePr w:type="lastRow">
      <w:pPr>
        <w:spacing w:before="0" w:after="0" w:line="240" w:lineRule="auto"/>
      </w:pPr>
      <w:rPr>
        <w:b/>
        <w:bCs/>
      </w:rPr>
      <w:tblPr/>
      <w:tcPr>
        <w:tcBorders>
          <w:top w:val="double" w:sz="6" w:space="0" w:color="03B9FE" w:themeColor="accent1"/>
          <w:left w:val="single" w:sz="8" w:space="0" w:color="03B9FE" w:themeColor="accent1"/>
          <w:bottom w:val="single" w:sz="8" w:space="0" w:color="03B9FE" w:themeColor="accent1"/>
          <w:right w:val="single" w:sz="8" w:space="0" w:color="03B9FE" w:themeColor="accent1"/>
        </w:tcBorders>
      </w:tcPr>
    </w:tblStylePr>
    <w:tblStylePr w:type="firstCol">
      <w:rPr>
        <w:b/>
        <w:bCs/>
      </w:rPr>
    </w:tblStylePr>
    <w:tblStylePr w:type="lastCol">
      <w:rPr>
        <w:b/>
        <w:bCs/>
      </w:rPr>
    </w:tblStylePr>
    <w:tblStylePr w:type="band1Vert">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tblStylePr w:type="band1Horz">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style>
  <w:style w:type="paragraph" w:customStyle="1" w:styleId="Pagetitle">
    <w:name w:val="Page title"/>
    <w:basedOn w:val="Normal"/>
    <w:rsid w:val="0016512C"/>
    <w:pPr>
      <w:tabs>
        <w:tab w:val="left" w:pos="3525"/>
      </w:tabs>
      <w:spacing w:after="0"/>
    </w:pPr>
    <w:rPr>
      <w:rFonts w:ascii="Charles Modern Light" w:hAnsi="Charles Modern Light"/>
      <w:noProof/>
      <w:color w:val="919191" w:themeColor="text2"/>
      <w:sz w:val="40"/>
      <w:szCs w:val="40"/>
    </w:rPr>
  </w:style>
  <w:style w:type="character" w:styleId="SubtleEmphasis">
    <w:name w:val="Subtle Emphasis"/>
    <w:basedOn w:val="DefaultParagraphFont"/>
    <w:uiPriority w:val="19"/>
    <w:qFormat/>
    <w:rsid w:val="005E6CD2"/>
    <w:rPr>
      <w:i/>
      <w:iCs/>
      <w:color w:val="808080" w:themeColor="text1" w:themeTint="7F"/>
    </w:rPr>
  </w:style>
  <w:style w:type="character" w:styleId="IntenseEmphasis">
    <w:name w:val="Intense Emphasis"/>
    <w:basedOn w:val="DefaultParagraphFont"/>
    <w:uiPriority w:val="21"/>
    <w:qFormat/>
    <w:rsid w:val="005E6CD2"/>
    <w:rPr>
      <w:b/>
      <w:bCs/>
      <w:i/>
      <w:iCs/>
      <w:color w:val="03B9FE" w:themeColor="accent1"/>
    </w:rPr>
  </w:style>
  <w:style w:type="character" w:styleId="Emphasis">
    <w:name w:val="Emphasis"/>
    <w:basedOn w:val="DefaultParagraphFont"/>
    <w:uiPriority w:val="20"/>
    <w:qFormat/>
    <w:rsid w:val="005E6CD2"/>
    <w:rPr>
      <w:i/>
      <w:iCs/>
    </w:rPr>
  </w:style>
  <w:style w:type="character" w:styleId="Strong">
    <w:name w:val="Strong"/>
    <w:aliases w:val="Body Header"/>
    <w:basedOn w:val="DefaultParagraphFont"/>
    <w:uiPriority w:val="22"/>
    <w:qFormat/>
    <w:rsid w:val="005E6CD2"/>
    <w:rPr>
      <w:b/>
      <w:bCs/>
    </w:rPr>
  </w:style>
  <w:style w:type="table" w:customStyle="1" w:styleId="LightShading-Accent11">
    <w:name w:val="Light Shading - Accent 11"/>
    <w:basedOn w:val="TableNormal"/>
    <w:uiPriority w:val="60"/>
    <w:rsid w:val="005E6CD2"/>
    <w:rPr>
      <w:color w:val="008ABF" w:themeColor="accent1" w:themeShade="BF"/>
      <w:sz w:val="22"/>
      <w:szCs w:val="22"/>
    </w:rPr>
    <w:tblPr>
      <w:tblStyleRowBandSize w:val="1"/>
      <w:tblStyleColBandSize w:val="1"/>
      <w:tblBorders>
        <w:top w:val="single" w:sz="8" w:space="0" w:color="03B9FE" w:themeColor="accent1"/>
        <w:bottom w:val="single" w:sz="8" w:space="0" w:color="03B9FE" w:themeColor="accent1"/>
      </w:tblBorders>
    </w:tblPr>
    <w:tblStylePr w:type="firstRow">
      <w:pPr>
        <w:spacing w:before="0" w:after="0" w:line="240" w:lineRule="auto"/>
      </w:pPr>
      <w:rPr>
        <w:b/>
        <w:bCs/>
      </w:rPr>
      <w:tblPr/>
      <w:tcPr>
        <w:tcBorders>
          <w:top w:val="single" w:sz="8" w:space="0" w:color="03B9FE" w:themeColor="accent1"/>
          <w:left w:val="nil"/>
          <w:bottom w:val="single" w:sz="8" w:space="0" w:color="03B9FE" w:themeColor="accent1"/>
          <w:right w:val="nil"/>
          <w:insideH w:val="nil"/>
          <w:insideV w:val="nil"/>
        </w:tcBorders>
      </w:tcPr>
    </w:tblStylePr>
    <w:tblStylePr w:type="lastRow">
      <w:pPr>
        <w:spacing w:before="0" w:after="0" w:line="240" w:lineRule="auto"/>
      </w:pPr>
      <w:rPr>
        <w:b/>
        <w:bCs/>
      </w:rPr>
      <w:tblPr/>
      <w:tcPr>
        <w:tcBorders>
          <w:top w:val="single" w:sz="8" w:space="0" w:color="03B9FE" w:themeColor="accent1"/>
          <w:left w:val="nil"/>
          <w:bottom w:val="single" w:sz="8" w:space="0" w:color="03B9F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DFE" w:themeFill="accent1" w:themeFillTint="3F"/>
      </w:tcPr>
    </w:tblStylePr>
    <w:tblStylePr w:type="band1Horz">
      <w:tblPr/>
      <w:tcPr>
        <w:tcBorders>
          <w:left w:val="nil"/>
          <w:right w:val="nil"/>
          <w:insideH w:val="nil"/>
          <w:insideV w:val="nil"/>
        </w:tcBorders>
        <w:shd w:val="clear" w:color="auto" w:fill="C0EDFE" w:themeFill="accent1" w:themeFillTint="3F"/>
      </w:tcPr>
    </w:tblStylePr>
  </w:style>
  <w:style w:type="table" w:customStyle="1" w:styleId="LightShading1">
    <w:name w:val="Light Shading1"/>
    <w:basedOn w:val="TableNormal"/>
    <w:uiPriority w:val="60"/>
    <w:rsid w:val="005E6CD2"/>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tcMar>
        <w:top w:w="72" w:type="dxa"/>
        <w:left w:w="115" w:type="dxa"/>
        <w:bottom w:w="72" w:type="dxa"/>
        <w:right w:w="115"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5E6CD2"/>
    <w:rPr>
      <w:color w:val="000000" w:themeColor="text1"/>
      <w:szCs w:val="22"/>
    </w:rPr>
    <w:tblPr>
      <w:tblStyleRowBandSize w:val="1"/>
      <w:tblStyleColBandSize w:val="1"/>
      <w:tblBorders>
        <w:top w:val="single" w:sz="2" w:space="0" w:color="FFFFFF" w:themeColor="background2"/>
        <w:bottom w:val="single" w:sz="2" w:space="0" w:color="FFFFFF" w:themeColor="background2"/>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191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ableHeader">
    <w:name w:val="Table Header"/>
    <w:basedOn w:val="Heading1"/>
    <w:link w:val="TableHeaderChar"/>
    <w:rsid w:val="005E6CD2"/>
    <w:pPr>
      <w:spacing w:after="120" w:line="240" w:lineRule="auto"/>
      <w:ind w:left="-108"/>
      <w:contextualSpacing w:val="0"/>
      <w:outlineLvl w:val="9"/>
    </w:pPr>
    <w:rPr>
      <w:caps w:val="0"/>
      <w:color w:val="919191" w:themeColor="text2"/>
      <w:kern w:val="32"/>
      <w:sz w:val="36"/>
      <w:szCs w:val="28"/>
      <w:lang w:eastAsia="ja-JP"/>
    </w:rPr>
  </w:style>
  <w:style w:type="character" w:customStyle="1" w:styleId="TableHeaderChar">
    <w:name w:val="Table Header Char"/>
    <w:basedOn w:val="Heading1Char"/>
    <w:link w:val="TableHeader"/>
    <w:rsid w:val="005E6CD2"/>
    <w:rPr>
      <w:rFonts w:asciiTheme="majorHAnsi" w:eastAsiaTheme="majorEastAsia" w:hAnsiTheme="majorHAnsi" w:cstheme="majorBidi"/>
      <w:b/>
      <w:bCs/>
      <w:caps w:val="0"/>
      <w:color w:val="919191" w:themeColor="text2"/>
      <w:spacing w:val="-12"/>
      <w:kern w:val="32"/>
      <w:sz w:val="36"/>
      <w:szCs w:val="28"/>
      <w:lang w:eastAsia="ja-JP"/>
      <w14:ligatures w14:val="standard"/>
      <w14:cntxtAlts/>
    </w:rPr>
  </w:style>
  <w:style w:type="paragraph" w:customStyle="1" w:styleId="Tableinstruction">
    <w:name w:val="Table instruction"/>
    <w:basedOn w:val="Normal"/>
    <w:link w:val="TableinstructionChar"/>
    <w:rsid w:val="005E6CD2"/>
    <w:pPr>
      <w:spacing w:after="80"/>
      <w:ind w:left="-115"/>
    </w:pPr>
    <w:rPr>
      <w:rFonts w:ascii="Charles Modern Light" w:hAnsi="Charles Modern Light"/>
      <w:sz w:val="14"/>
      <w:szCs w:val="21"/>
    </w:rPr>
  </w:style>
  <w:style w:type="character" w:customStyle="1" w:styleId="TableinstructionChar">
    <w:name w:val="Table instruction Char"/>
    <w:basedOn w:val="DefaultParagraphFont"/>
    <w:link w:val="Tableinstruction"/>
    <w:rsid w:val="005E6CD2"/>
    <w:rPr>
      <w:rFonts w:ascii="Charles Modern Light" w:hAnsi="Charles Modern Light"/>
      <w:color w:val="000000" w:themeColor="text1"/>
      <w:sz w:val="14"/>
      <w:szCs w:val="21"/>
    </w:rPr>
  </w:style>
  <w:style w:type="table" w:customStyle="1" w:styleId="LightList1">
    <w:name w:val="Light List1"/>
    <w:basedOn w:val="TableNormal"/>
    <w:uiPriority w:val="61"/>
    <w:rsid w:val="005E6CD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5E6CD2"/>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InstructionList">
    <w:name w:val="Table Instruction List"/>
    <w:basedOn w:val="Tableinstruction"/>
    <w:link w:val="TableInstructionListChar"/>
    <w:rsid w:val="003B6236"/>
    <w:pPr>
      <w:numPr>
        <w:numId w:val="2"/>
      </w:numPr>
      <w:ind w:left="72" w:hanging="180"/>
    </w:pPr>
  </w:style>
  <w:style w:type="character" w:customStyle="1" w:styleId="TableInstructionListChar">
    <w:name w:val="Table Instruction List Char"/>
    <w:basedOn w:val="TableinstructionChar"/>
    <w:link w:val="TableInstructionList"/>
    <w:rsid w:val="003B6236"/>
    <w:rPr>
      <w:rFonts w:ascii="Charles Modern Light" w:hAnsi="Charles Modern Light"/>
      <w:color w:val="000000" w:themeColor="text1"/>
      <w:sz w:val="14"/>
      <w:szCs w:val="21"/>
    </w:rPr>
  </w:style>
  <w:style w:type="table" w:customStyle="1" w:styleId="ReportTable">
    <w:name w:val="Report Table"/>
    <w:basedOn w:val="TableNormal"/>
    <w:uiPriority w:val="99"/>
    <w:rsid w:val="005E6CD2"/>
    <w:rPr>
      <w:sz w:val="22"/>
      <w:szCs w:val="22"/>
    </w:rPr>
    <w:tblPr/>
  </w:style>
  <w:style w:type="table" w:customStyle="1" w:styleId="MediumGrid31">
    <w:name w:val="Medium Grid 31"/>
    <w:basedOn w:val="TableNormal"/>
    <w:uiPriority w:val="69"/>
    <w:rsid w:val="005E6CD2"/>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72" w:type="dxa"/>
        <w:left w:w="115" w:type="dxa"/>
        <w:bottom w:w="72" w:type="dxa"/>
        <w:right w:w="115"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21">
    <w:name w:val="Medium Shading 21"/>
    <w:basedOn w:val="TableNormal"/>
    <w:uiPriority w:val="64"/>
    <w:rsid w:val="005E6CD2"/>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essageHeaderFirst">
    <w:name w:val="Message Header First"/>
    <w:basedOn w:val="MessageHeader"/>
    <w:next w:val="MessageHeader"/>
    <w:rsid w:val="005E6CD2"/>
    <w:pPr>
      <w:keepLines/>
      <w:pBdr>
        <w:top w:val="none" w:sz="0" w:space="0" w:color="auto"/>
        <w:left w:val="none" w:sz="0" w:space="0" w:color="auto"/>
        <w:bottom w:val="none" w:sz="0" w:space="0" w:color="auto"/>
        <w:right w:val="none" w:sz="0" w:space="0" w:color="auto"/>
      </w:pBdr>
      <w:shd w:val="clear" w:color="auto" w:fill="auto"/>
      <w:tabs>
        <w:tab w:val="left" w:pos="72"/>
        <w:tab w:val="left" w:pos="720"/>
        <w:tab w:val="left" w:pos="4320"/>
        <w:tab w:val="left" w:pos="5040"/>
        <w:tab w:val="right" w:pos="8640"/>
      </w:tabs>
      <w:spacing w:after="40" w:line="440" w:lineRule="atLeast"/>
      <w:ind w:left="720" w:hanging="720"/>
    </w:pPr>
    <w:rPr>
      <w:rFonts w:ascii="Helvetica" w:eastAsia="Times New Roman" w:hAnsi="Helvetica" w:cs="Times New Roman"/>
      <w:sz w:val="20"/>
      <w:szCs w:val="20"/>
    </w:rPr>
  </w:style>
  <w:style w:type="paragraph" w:styleId="MessageHeader">
    <w:name w:val="Message Header"/>
    <w:basedOn w:val="Normal"/>
    <w:link w:val="MessageHeaderChar"/>
    <w:uiPriority w:val="99"/>
    <w:unhideWhenUsed/>
    <w:rsid w:val="005E6CD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auto"/>
      <w:sz w:val="24"/>
      <w:szCs w:val="24"/>
    </w:rPr>
  </w:style>
  <w:style w:type="character" w:customStyle="1" w:styleId="MessageHeaderChar">
    <w:name w:val="Message Header Char"/>
    <w:basedOn w:val="DefaultParagraphFont"/>
    <w:link w:val="MessageHeader"/>
    <w:uiPriority w:val="99"/>
    <w:rsid w:val="005E6CD2"/>
    <w:rPr>
      <w:rFonts w:asciiTheme="majorHAnsi" w:eastAsiaTheme="majorEastAsia" w:hAnsiTheme="majorHAnsi" w:cstheme="majorBidi"/>
      <w:shd w:val="pct20" w:color="auto" w:fill="auto"/>
    </w:rPr>
  </w:style>
  <w:style w:type="character" w:customStyle="1" w:styleId="MessageHeaderLabel">
    <w:name w:val="Message Header Label"/>
    <w:rsid w:val="005E6CD2"/>
    <w:rPr>
      <w:rFonts w:ascii="Helvetica" w:hAnsi="Helvetica"/>
      <w:b/>
      <w:sz w:val="20"/>
    </w:rPr>
  </w:style>
  <w:style w:type="paragraph" w:customStyle="1" w:styleId="NormalBullet">
    <w:name w:val="Normal Bullet"/>
    <w:basedOn w:val="Normal"/>
    <w:link w:val="NormalBulletCharChar"/>
    <w:qFormat/>
    <w:rsid w:val="00F94B41"/>
    <w:pPr>
      <w:numPr>
        <w:numId w:val="10"/>
      </w:numPr>
      <w:spacing w:after="0" w:line="288" w:lineRule="auto"/>
      <w:contextualSpacing/>
    </w:pPr>
    <w:rPr>
      <w:rFonts w:cstheme="minorHAnsi"/>
    </w:rPr>
  </w:style>
  <w:style w:type="character" w:customStyle="1" w:styleId="NormalBulletCharChar">
    <w:name w:val="Normal Bullet Char Char"/>
    <w:basedOn w:val="DefaultParagraphFont"/>
    <w:link w:val="NormalBullet"/>
    <w:rsid w:val="00E96B92"/>
    <w:rPr>
      <w:rFonts w:cstheme="minorHAnsi"/>
      <w:color w:val="000000" w:themeColor="text1"/>
      <w:sz w:val="20"/>
      <w:szCs w:val="22"/>
    </w:rPr>
  </w:style>
  <w:style w:type="table" w:styleId="LightShading-Accent3">
    <w:name w:val="Light Shading Accent 3"/>
    <w:basedOn w:val="TableNormal"/>
    <w:uiPriority w:val="60"/>
    <w:rsid w:val="005E6CD2"/>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ocumentFooter">
    <w:name w:val="Document Footer"/>
    <w:uiPriority w:val="99"/>
    <w:qFormat/>
    <w:rsid w:val="005E6CD2"/>
    <w:pPr>
      <w:tabs>
        <w:tab w:val="center" w:pos="5040"/>
        <w:tab w:val="right" w:pos="10080"/>
      </w:tabs>
      <w:spacing w:after="240" w:line="360" w:lineRule="auto"/>
    </w:pPr>
    <w:rPr>
      <w:rFonts w:ascii="Clan-Book" w:eastAsia="Calibri" w:hAnsi="Clan-Book" w:cs="Times New Roman"/>
      <w:caps/>
      <w:color w:val="595959"/>
      <w:sz w:val="16"/>
    </w:rPr>
  </w:style>
  <w:style w:type="paragraph" w:customStyle="1" w:styleId="AlphaNumericList">
    <w:name w:val="AlphaNumeric List"/>
    <w:basedOn w:val="Body0"/>
    <w:uiPriority w:val="99"/>
    <w:qFormat/>
    <w:rsid w:val="003B6236"/>
    <w:pPr>
      <w:numPr>
        <w:numId w:val="3"/>
      </w:numPr>
      <w:contextualSpacing/>
    </w:pPr>
  </w:style>
  <w:style w:type="paragraph" w:customStyle="1" w:styleId="Body0">
    <w:name w:val="Body"/>
    <w:uiPriority w:val="99"/>
    <w:qFormat/>
    <w:rsid w:val="005E6CD2"/>
    <w:pPr>
      <w:spacing w:after="240" w:line="360" w:lineRule="auto"/>
    </w:pPr>
    <w:rPr>
      <w:rFonts w:ascii="Clan-Book" w:eastAsia="Calibri" w:hAnsi="Clan-Book" w:cs="Times New Roman"/>
      <w:color w:val="595959"/>
      <w:sz w:val="17"/>
    </w:rPr>
  </w:style>
  <w:style w:type="paragraph" w:customStyle="1" w:styleId="DocumentTitle">
    <w:name w:val="Document Title"/>
    <w:basedOn w:val="Subtitle"/>
    <w:uiPriority w:val="99"/>
    <w:qFormat/>
    <w:rsid w:val="005E6CD2"/>
    <w:pPr>
      <w:spacing w:before="240" w:after="440" w:line="276" w:lineRule="auto"/>
      <w:ind w:right="225"/>
    </w:pPr>
    <w:rPr>
      <w:rFonts w:ascii="Clan-Medium" w:eastAsia="Calibri" w:hAnsi="Clan-Medium" w:cs="Times New Roman"/>
      <w:bCs w:val="0"/>
      <w:color w:val="FFFFFF" w:themeColor="background1"/>
      <w:spacing w:val="0"/>
      <w:kern w:val="0"/>
      <w:sz w:val="42"/>
      <w:szCs w:val="56"/>
      <w14:ligatures w14:val="none"/>
      <w14:cntxtAlts w14:val="0"/>
    </w:rPr>
  </w:style>
  <w:style w:type="paragraph" w:customStyle="1" w:styleId="Head1">
    <w:name w:val="Head 1"/>
    <w:basedOn w:val="Heading1"/>
    <w:uiPriority w:val="1"/>
    <w:rsid w:val="005E6CD2"/>
    <w:pPr>
      <w:keepNext w:val="0"/>
      <w:keepLines w:val="0"/>
      <w:spacing w:before="240" w:after="240" w:line="276" w:lineRule="auto"/>
      <w:contextualSpacing w:val="0"/>
    </w:pPr>
    <w:rPr>
      <w:rFonts w:ascii="Clan-News" w:eastAsia="Calibri" w:hAnsi="Clan-News" w:cs="Arial"/>
      <w:bCs w:val="0"/>
      <w:caps w:val="0"/>
      <w:color w:val="03B9FE" w:themeColor="accent1"/>
      <w:spacing w:val="0"/>
      <w:kern w:val="0"/>
      <w:szCs w:val="28"/>
      <w14:ligatures w14:val="none"/>
      <w14:cntxtAlts w14:val="0"/>
    </w:rPr>
  </w:style>
  <w:style w:type="paragraph" w:customStyle="1" w:styleId="Head2">
    <w:name w:val="Head 2"/>
    <w:basedOn w:val="Heading2"/>
    <w:uiPriority w:val="1"/>
    <w:qFormat/>
    <w:rsid w:val="00540073"/>
    <w:pPr>
      <w:numPr>
        <w:ilvl w:val="1"/>
      </w:numPr>
      <w:spacing w:before="0" w:after="0"/>
      <w:ind w:left="576" w:hanging="576"/>
    </w:pPr>
    <w:rPr>
      <w:rFonts w:asciiTheme="majorHAnsi" w:hAnsiTheme="majorHAnsi"/>
      <w:caps w:val="0"/>
      <w:color w:val="FEB500" w:themeColor="accent4"/>
      <w:spacing w:val="-6"/>
      <w:sz w:val="28"/>
    </w:rPr>
  </w:style>
  <w:style w:type="paragraph" w:customStyle="1" w:styleId="Checkpointdkred">
    <w:name w:val="Checkpoint [dk red]"/>
    <w:uiPriority w:val="6"/>
    <w:rsid w:val="005E6CD2"/>
    <w:pPr>
      <w:spacing w:before="240" w:after="240" w:line="360" w:lineRule="auto"/>
    </w:pPr>
    <w:rPr>
      <w:rFonts w:ascii="Clan-Medium" w:eastAsia="Calibri" w:hAnsi="Clan-Medium" w:cs="Times New Roman"/>
      <w:color w:val="C00000"/>
    </w:rPr>
  </w:style>
  <w:style w:type="paragraph" w:customStyle="1" w:styleId="Head3">
    <w:name w:val="Head 3"/>
    <w:basedOn w:val="Heading3"/>
    <w:uiPriority w:val="2"/>
    <w:rsid w:val="005E6CD2"/>
    <w:pPr>
      <w:spacing w:before="120" w:after="0" w:line="276" w:lineRule="auto"/>
    </w:pPr>
    <w:rPr>
      <w:rFonts w:ascii="Clan-Medium" w:eastAsia="Times New Roman" w:hAnsi="Clan-Medium" w:cs="Times New Roman"/>
      <w:b/>
      <w:iCs/>
      <w:color w:val="0067AC"/>
      <w:szCs w:val="26"/>
    </w:rPr>
  </w:style>
  <w:style w:type="paragraph" w:customStyle="1" w:styleId="Head4">
    <w:name w:val="Head 4"/>
    <w:basedOn w:val="Heading4"/>
    <w:uiPriority w:val="2"/>
    <w:rsid w:val="005E6CD2"/>
    <w:pPr>
      <w:spacing w:before="200" w:after="0" w:line="276" w:lineRule="auto"/>
    </w:pPr>
    <w:rPr>
      <w:rFonts w:ascii="Clan-News" w:hAnsi="Clan-News"/>
      <w:b/>
      <w:color w:val="0067AC"/>
      <w:sz w:val="18"/>
    </w:rPr>
  </w:style>
  <w:style w:type="paragraph" w:customStyle="1" w:styleId="Head5">
    <w:name w:val="Head 5"/>
    <w:basedOn w:val="Heading5"/>
    <w:uiPriority w:val="2"/>
    <w:rsid w:val="005E6CD2"/>
    <w:pPr>
      <w:keepNext/>
      <w:keepLines/>
      <w:tabs>
        <w:tab w:val="clear" w:pos="0"/>
      </w:tabs>
      <w:spacing w:before="200" w:after="0" w:line="276" w:lineRule="auto"/>
    </w:pPr>
    <w:rPr>
      <w:rFonts w:ascii="Clan-Bold" w:eastAsiaTheme="majorEastAsia" w:hAnsi="Clan-Bold" w:cstheme="majorBidi"/>
      <w:color w:val="404040" w:themeColor="text1" w:themeTint="BF"/>
      <w:sz w:val="16"/>
    </w:rPr>
  </w:style>
  <w:style w:type="paragraph" w:customStyle="1" w:styleId="Head6">
    <w:name w:val="Head 6"/>
    <w:basedOn w:val="Heading6"/>
    <w:uiPriority w:val="2"/>
    <w:rsid w:val="005E6CD2"/>
    <w:pPr>
      <w:keepNext/>
      <w:keepLines/>
      <w:tabs>
        <w:tab w:val="clear" w:pos="0"/>
      </w:tabs>
      <w:spacing w:before="320" w:after="120" w:line="276" w:lineRule="auto"/>
    </w:pPr>
    <w:rPr>
      <w:rFonts w:ascii="Clan-News" w:eastAsiaTheme="majorEastAsia" w:hAnsi="Clan-News" w:cstheme="majorBidi"/>
      <w:i w:val="0"/>
      <w:color w:val="404040" w:themeColor="text1" w:themeTint="BF"/>
      <w:sz w:val="17"/>
    </w:rPr>
  </w:style>
  <w:style w:type="paragraph" w:customStyle="1" w:styleId="Bullet">
    <w:name w:val="Bullet"/>
    <w:basedOn w:val="Body0"/>
    <w:uiPriority w:val="99"/>
    <w:qFormat/>
    <w:rsid w:val="003B6236"/>
    <w:pPr>
      <w:numPr>
        <w:numId w:val="4"/>
      </w:numPr>
      <w:contextualSpacing/>
      <w:outlineLvl w:val="0"/>
    </w:pPr>
  </w:style>
  <w:style w:type="paragraph" w:customStyle="1" w:styleId="BodyIndent1level1">
    <w:name w:val="Body Indent 1 [level 1]"/>
    <w:basedOn w:val="Body0"/>
    <w:uiPriority w:val="3"/>
    <w:rsid w:val="005E6CD2"/>
    <w:pPr>
      <w:ind w:left="720"/>
    </w:pPr>
  </w:style>
  <w:style w:type="paragraph" w:customStyle="1" w:styleId="BodyIndent2level2">
    <w:name w:val="Body Indent 2 [level 2]"/>
    <w:basedOn w:val="Body0"/>
    <w:uiPriority w:val="3"/>
    <w:rsid w:val="005E6CD2"/>
    <w:pPr>
      <w:ind w:left="1440"/>
    </w:pPr>
  </w:style>
  <w:style w:type="paragraph" w:customStyle="1" w:styleId="BodyIndent3level3">
    <w:name w:val="Body Indent 3 [level 3]"/>
    <w:basedOn w:val="Body0"/>
    <w:uiPriority w:val="3"/>
    <w:rsid w:val="005E6CD2"/>
    <w:pPr>
      <w:ind w:left="2016"/>
    </w:pPr>
  </w:style>
  <w:style w:type="character" w:customStyle="1" w:styleId="TableBold">
    <w:name w:val="TableBold"/>
    <w:uiPriority w:val="6"/>
    <w:qFormat/>
    <w:rsid w:val="000B5546"/>
    <w:rPr>
      <w:rFonts w:asciiTheme="minorHAnsi" w:eastAsia="Times New Roman" w:hAnsiTheme="minorHAnsi" w:cstheme="minorHAnsi"/>
      <w:b/>
      <w:bCs/>
      <w:color w:val="404040" w:themeColor="text1" w:themeTint="BF"/>
      <w:spacing w:val="-4"/>
      <w:sz w:val="26"/>
      <w:szCs w:val="26"/>
    </w:rPr>
  </w:style>
  <w:style w:type="character" w:customStyle="1" w:styleId="ExtremeEmphasisred">
    <w:name w:val="Extreme Emphasis [red"/>
    <w:aliases w:val="bold,underline - char style]"/>
    <w:uiPriority w:val="6"/>
    <w:rsid w:val="005E6CD2"/>
    <w:rPr>
      <w:rFonts w:ascii="Clan-Medium" w:hAnsi="Clan-Medium"/>
      <w:b w:val="0"/>
      <w:color w:val="FF0000"/>
      <w:sz w:val="20"/>
      <w:u w:val="single"/>
    </w:rPr>
  </w:style>
  <w:style w:type="character" w:customStyle="1" w:styleId="Hyperlinkcharstyle">
    <w:name w:val="Hyperlink [char style]"/>
    <w:uiPriority w:val="5"/>
    <w:qFormat/>
    <w:rsid w:val="005E6CD2"/>
    <w:rPr>
      <w:rFonts w:ascii="Clan-News" w:hAnsi="Clan-News"/>
      <w:color w:val="0067AC"/>
      <w:sz w:val="20"/>
      <w:u w:val="single"/>
    </w:rPr>
  </w:style>
  <w:style w:type="paragraph" w:customStyle="1" w:styleId="TableBodyText">
    <w:name w:val="Table Body Text"/>
    <w:basedOn w:val="Body0"/>
    <w:uiPriority w:val="99"/>
    <w:qFormat/>
    <w:rsid w:val="005E6CD2"/>
    <w:pPr>
      <w:spacing w:after="80" w:line="240" w:lineRule="auto"/>
    </w:pPr>
    <w:rPr>
      <w:sz w:val="18"/>
    </w:rPr>
  </w:style>
  <w:style w:type="paragraph" w:customStyle="1" w:styleId="TableTextSmall">
    <w:name w:val="Table Text Small"/>
    <w:basedOn w:val="TableBodyText"/>
    <w:uiPriority w:val="7"/>
    <w:qFormat/>
    <w:rsid w:val="005E6CD2"/>
    <w:pPr>
      <w:spacing w:after="60"/>
    </w:pPr>
    <w:rPr>
      <w:sz w:val="14"/>
    </w:rPr>
  </w:style>
  <w:style w:type="paragraph" w:customStyle="1" w:styleId="TableHeadleftalign">
    <w:name w:val="Table Head [left align]"/>
    <w:basedOn w:val="TableBodyText"/>
    <w:uiPriority w:val="99"/>
    <w:qFormat/>
    <w:rsid w:val="005E6CD2"/>
    <w:pPr>
      <w:spacing w:after="0"/>
    </w:pPr>
    <w:rPr>
      <w:rFonts w:ascii="Clan-Medium" w:hAnsi="Clan-Medium"/>
      <w:color w:val="FFFFFF" w:themeColor="background1"/>
    </w:rPr>
  </w:style>
  <w:style w:type="paragraph" w:customStyle="1" w:styleId="TableHyperlinkparastyle">
    <w:name w:val="Table Hyperlink [para style]"/>
    <w:basedOn w:val="TableBodyText"/>
    <w:uiPriority w:val="7"/>
    <w:qFormat/>
    <w:rsid w:val="005E6CD2"/>
    <w:rPr>
      <w:color w:val="0067AC"/>
      <w:u w:val="single"/>
    </w:rPr>
  </w:style>
  <w:style w:type="paragraph" w:customStyle="1" w:styleId="TableHyperlink-smallparastyle">
    <w:name w:val="Table Hyperlink - small [para style]"/>
    <w:basedOn w:val="TableTextSmall"/>
    <w:uiPriority w:val="7"/>
    <w:qFormat/>
    <w:rsid w:val="005E6CD2"/>
    <w:rPr>
      <w:color w:val="0067AC"/>
      <w:u w:val="single"/>
    </w:rPr>
  </w:style>
  <w:style w:type="paragraph" w:customStyle="1" w:styleId="TableSubheadcenteralign">
    <w:name w:val="Table Subhead [center align]"/>
    <w:basedOn w:val="TableHeadleftalign"/>
    <w:uiPriority w:val="7"/>
    <w:qFormat/>
    <w:rsid w:val="005E6CD2"/>
    <w:pPr>
      <w:jc w:val="center"/>
    </w:pPr>
    <w:rPr>
      <w:color w:val="595959"/>
    </w:rPr>
  </w:style>
  <w:style w:type="character" w:customStyle="1" w:styleId="TableHyperlinkcharstyle">
    <w:name w:val="Table Hyperlink [char style]"/>
    <w:basedOn w:val="DefaultParagraphFont"/>
    <w:uiPriority w:val="7"/>
    <w:qFormat/>
    <w:rsid w:val="005E6CD2"/>
    <w:rPr>
      <w:rFonts w:ascii="Clan-Book" w:hAnsi="Clan-Book"/>
      <w:color w:val="0067AC"/>
      <w:sz w:val="18"/>
      <w:u w:val="single"/>
    </w:rPr>
  </w:style>
  <w:style w:type="paragraph" w:customStyle="1" w:styleId="FlowCharttext">
    <w:name w:val="Flow Chart text"/>
    <w:basedOn w:val="TableBodyText"/>
    <w:uiPriority w:val="7"/>
    <w:qFormat/>
    <w:rsid w:val="005E6CD2"/>
    <w:pPr>
      <w:spacing w:after="0"/>
      <w:jc w:val="center"/>
    </w:pPr>
    <w:rPr>
      <w:szCs w:val="18"/>
    </w:rPr>
  </w:style>
  <w:style w:type="paragraph" w:customStyle="1" w:styleId="TableBodyText-Skinnyrows">
    <w:name w:val="Table Body Text - Skinny rows"/>
    <w:basedOn w:val="TableBodyText"/>
    <w:uiPriority w:val="99"/>
    <w:qFormat/>
    <w:rsid w:val="005E6CD2"/>
    <w:pPr>
      <w:spacing w:after="0"/>
    </w:pPr>
    <w:rPr>
      <w:sz w:val="16"/>
    </w:rPr>
  </w:style>
  <w:style w:type="paragraph" w:customStyle="1" w:styleId="Head7">
    <w:name w:val="Head 7"/>
    <w:basedOn w:val="Heading7"/>
    <w:uiPriority w:val="2"/>
    <w:rsid w:val="005E6CD2"/>
    <w:pPr>
      <w:keepNext/>
      <w:keepLines/>
      <w:tabs>
        <w:tab w:val="clear" w:pos="0"/>
      </w:tabs>
      <w:spacing w:before="200" w:after="0" w:line="276" w:lineRule="auto"/>
    </w:pPr>
    <w:rPr>
      <w:rFonts w:ascii="Clan-Book" w:eastAsiaTheme="majorEastAsia" w:hAnsi="Clan-Book" w:cstheme="majorBidi"/>
      <w:iCs/>
      <w:noProof/>
      <w:color w:val="404040" w:themeColor="text1" w:themeTint="BF"/>
      <w:sz w:val="17"/>
      <w:szCs w:val="22"/>
    </w:rPr>
  </w:style>
  <w:style w:type="character" w:customStyle="1" w:styleId="Bodycharstyle">
    <w:name w:val="Body [char style]"/>
    <w:basedOn w:val="DefaultParagraphFont"/>
    <w:uiPriority w:val="99"/>
    <w:rsid w:val="005E6CD2"/>
    <w:rPr>
      <w:rFonts w:ascii="Clan-Book" w:hAnsi="Clan-Book"/>
      <w:dstrike w:val="0"/>
      <w:color w:val="595959"/>
      <w:sz w:val="17"/>
      <w:u w:val="none"/>
      <w:vertAlign w:val="baseline"/>
    </w:rPr>
  </w:style>
  <w:style w:type="paragraph" w:customStyle="1" w:styleId="TableBullet">
    <w:name w:val="Table Bullet"/>
    <w:uiPriority w:val="7"/>
    <w:qFormat/>
    <w:rsid w:val="003B6236"/>
    <w:pPr>
      <w:numPr>
        <w:numId w:val="5"/>
      </w:numPr>
    </w:pPr>
    <w:rPr>
      <w:rFonts w:ascii="Clan-Book" w:eastAsia="Calibri" w:hAnsi="Clan-Book" w:cs="Times New Roman"/>
      <w:color w:val="595959"/>
      <w:sz w:val="18"/>
    </w:rPr>
  </w:style>
  <w:style w:type="paragraph" w:customStyle="1" w:styleId="Head3blue">
    <w:name w:val="Head 3 [blue]"/>
    <w:uiPriority w:val="99"/>
    <w:rsid w:val="005E6CD2"/>
    <w:pPr>
      <w:spacing w:before="240" w:after="60" w:line="360" w:lineRule="auto"/>
    </w:pPr>
    <w:rPr>
      <w:rFonts w:ascii="Arial" w:eastAsia="Calibri" w:hAnsi="Arial" w:cs="Times New Roman"/>
      <w:b/>
      <w:color w:val="0067AC"/>
    </w:rPr>
  </w:style>
  <w:style w:type="paragraph" w:customStyle="1" w:styleId="TableHeading">
    <w:name w:val="Table Heading"/>
    <w:basedOn w:val="Normal"/>
    <w:uiPriority w:val="1"/>
    <w:qFormat/>
    <w:rsid w:val="0016512C"/>
    <w:pPr>
      <w:numPr>
        <w:ilvl w:val="12"/>
      </w:numPr>
      <w:spacing w:line="240" w:lineRule="exact"/>
      <w:jc w:val="center"/>
    </w:pPr>
    <w:rPr>
      <w:rFonts w:cstheme="minorHAnsi"/>
      <w:b/>
      <w:color w:val="FFFFFF" w:themeColor="background1"/>
      <w:spacing w:val="2"/>
      <w:sz w:val="24"/>
    </w:rPr>
  </w:style>
  <w:style w:type="paragraph" w:customStyle="1" w:styleId="Head1dkblue">
    <w:name w:val="Head 1 [dk blue]"/>
    <w:uiPriority w:val="99"/>
    <w:rsid w:val="005E6CD2"/>
    <w:pPr>
      <w:spacing w:before="360" w:after="120" w:line="360" w:lineRule="auto"/>
    </w:pPr>
    <w:rPr>
      <w:rFonts w:ascii="Arial" w:eastAsia="Calibri" w:hAnsi="Arial" w:cs="Times New Roman"/>
      <w:b/>
      <w:color w:val="003868"/>
      <w:sz w:val="32"/>
    </w:rPr>
  </w:style>
  <w:style w:type="paragraph" w:customStyle="1" w:styleId="Head2dkgray">
    <w:name w:val="Head 2 [dk gray]"/>
    <w:uiPriority w:val="99"/>
    <w:rsid w:val="005E6CD2"/>
    <w:pPr>
      <w:spacing w:before="360" w:after="120" w:line="360" w:lineRule="auto"/>
    </w:pPr>
    <w:rPr>
      <w:rFonts w:ascii="Arial" w:eastAsia="Calibri" w:hAnsi="Arial" w:cs="Times New Roman"/>
      <w:b/>
      <w:color w:val="7F7F7F"/>
      <w:sz w:val="28"/>
    </w:rPr>
  </w:style>
  <w:style w:type="paragraph" w:customStyle="1" w:styleId="TableAlphaNumericList">
    <w:name w:val="Table AlphaNumeric List"/>
    <w:basedOn w:val="TableBodyText"/>
    <w:uiPriority w:val="99"/>
    <w:rsid w:val="003B6236"/>
    <w:pPr>
      <w:numPr>
        <w:numId w:val="6"/>
      </w:numPr>
      <w:spacing w:after="0"/>
    </w:pPr>
    <w:rPr>
      <w:rFonts w:ascii="Arial" w:hAnsi="Arial"/>
    </w:rPr>
  </w:style>
  <w:style w:type="paragraph" w:customStyle="1" w:styleId="Head5bold">
    <w:name w:val="Head 5 [bold]"/>
    <w:basedOn w:val="Body0"/>
    <w:uiPriority w:val="99"/>
    <w:rsid w:val="005E6CD2"/>
    <w:pPr>
      <w:spacing w:after="0"/>
    </w:pPr>
    <w:rPr>
      <w:rFonts w:ascii="Arial" w:hAnsi="Arial"/>
      <w:b/>
      <w:sz w:val="20"/>
    </w:rPr>
  </w:style>
  <w:style w:type="paragraph" w:customStyle="1" w:styleId="Head6italic">
    <w:name w:val="Head 6 [italic]"/>
    <w:basedOn w:val="Body0"/>
    <w:uiPriority w:val="99"/>
    <w:rsid w:val="005E6CD2"/>
    <w:pPr>
      <w:spacing w:after="0"/>
    </w:pPr>
    <w:rPr>
      <w:rFonts w:ascii="Arial" w:hAnsi="Arial"/>
      <w:i/>
      <w:sz w:val="20"/>
    </w:rPr>
  </w:style>
  <w:style w:type="paragraph" w:customStyle="1" w:styleId="Head7roman-nospaceafter">
    <w:name w:val="Head 7 [roman - no space after]"/>
    <w:basedOn w:val="Body0"/>
    <w:uiPriority w:val="99"/>
    <w:rsid w:val="005E6CD2"/>
    <w:pPr>
      <w:spacing w:after="0"/>
    </w:pPr>
    <w:rPr>
      <w:rFonts w:ascii="Arial" w:hAnsi="Arial"/>
      <w:sz w:val="20"/>
    </w:rPr>
  </w:style>
  <w:style w:type="paragraph" w:customStyle="1" w:styleId="Tablebullet0">
    <w:name w:val="Table bullet"/>
    <w:basedOn w:val="Bullet"/>
    <w:rsid w:val="003B6236"/>
    <w:pPr>
      <w:numPr>
        <w:numId w:val="7"/>
      </w:numPr>
      <w:spacing w:before="40" w:after="40" w:line="180" w:lineRule="atLeast"/>
      <w:ind w:left="288" w:hanging="288"/>
      <w:contextualSpacing w:val="0"/>
      <w:outlineLvl w:val="9"/>
    </w:pPr>
    <w:rPr>
      <w:rFonts w:ascii="Arial" w:eastAsiaTheme="minorHAnsi" w:hAnsi="Arial" w:cs="Arial"/>
      <w:noProof/>
      <w:color w:val="auto"/>
      <w:sz w:val="18"/>
      <w:szCs w:val="18"/>
      <w:lang w:val="en-GB"/>
    </w:rPr>
  </w:style>
  <w:style w:type="paragraph" w:customStyle="1" w:styleId="Tabletext1">
    <w:name w:val="Table text"/>
    <w:basedOn w:val="Normal"/>
    <w:link w:val="TabletextCharChar"/>
    <w:qFormat/>
    <w:rsid w:val="005E6CD2"/>
    <w:pPr>
      <w:spacing w:before="40" w:after="40" w:line="180" w:lineRule="atLeast"/>
    </w:pPr>
    <w:rPr>
      <w:rFonts w:cs="Arial"/>
      <w:sz w:val="18"/>
      <w:lang w:val="en-GB"/>
    </w:rPr>
  </w:style>
  <w:style w:type="character" w:customStyle="1" w:styleId="TabletextCharChar">
    <w:name w:val="Table text Char Char"/>
    <w:basedOn w:val="DefaultParagraphFont"/>
    <w:link w:val="Tabletext1"/>
    <w:locked/>
    <w:rsid w:val="005E6CD2"/>
    <w:rPr>
      <w:rFonts w:ascii="Arial" w:hAnsi="Arial" w:cs="Arial"/>
      <w:color w:val="000000" w:themeColor="text1"/>
      <w:sz w:val="18"/>
      <w:szCs w:val="22"/>
      <w:lang w:val="en-GB"/>
    </w:rPr>
  </w:style>
  <w:style w:type="paragraph" w:customStyle="1" w:styleId="TableBodytext0">
    <w:name w:val="_Table Body text"/>
    <w:link w:val="TableBodytextChar"/>
    <w:rsid w:val="005E6CD2"/>
    <w:pPr>
      <w:tabs>
        <w:tab w:val="left" w:pos="180"/>
      </w:tabs>
      <w:spacing w:before="40" w:after="40" w:line="240" w:lineRule="atLeast"/>
    </w:pPr>
    <w:rPr>
      <w:rFonts w:ascii="Univers 45 Light" w:eastAsia="Times New Roman" w:hAnsi="Univers 45 Light" w:cs="Times New Roman"/>
      <w:color w:val="000000"/>
      <w:kern w:val="20"/>
      <w:sz w:val="18"/>
      <w:szCs w:val="18"/>
    </w:rPr>
  </w:style>
  <w:style w:type="character" w:customStyle="1" w:styleId="TableBodytextChar">
    <w:name w:val="_Table Body text Char"/>
    <w:basedOn w:val="DefaultParagraphFont"/>
    <w:link w:val="TableBodytext0"/>
    <w:locked/>
    <w:rsid w:val="005E6CD2"/>
    <w:rPr>
      <w:rFonts w:ascii="Univers 45 Light" w:eastAsia="Times New Roman" w:hAnsi="Univers 45 Light" w:cs="Times New Roman"/>
      <w:color w:val="000000"/>
      <w:kern w:val="20"/>
      <w:sz w:val="18"/>
      <w:szCs w:val="18"/>
    </w:rPr>
  </w:style>
  <w:style w:type="paragraph" w:customStyle="1" w:styleId="Heading20">
    <w:name w:val="Heading2"/>
    <w:basedOn w:val="Normal"/>
    <w:qFormat/>
    <w:rsid w:val="00CC2908"/>
    <w:pPr>
      <w:spacing w:before="120" w:after="120" w:line="288" w:lineRule="auto"/>
    </w:pPr>
    <w:rPr>
      <w:rFonts w:cstheme="minorHAnsi"/>
      <w:b/>
      <w:color w:val="404040" w:themeColor="text1" w:themeTint="BF"/>
      <w:sz w:val="24"/>
      <w:szCs w:val="20"/>
    </w:rPr>
  </w:style>
  <w:style w:type="table" w:styleId="LightShading-Accent2">
    <w:name w:val="Light Shading Accent 2"/>
    <w:basedOn w:val="TableNormal"/>
    <w:uiPriority w:val="60"/>
    <w:rsid w:val="005E6CD2"/>
    <w:rPr>
      <w:color w:val="000DD9" w:themeColor="accent2" w:themeShade="BF"/>
      <w:sz w:val="22"/>
      <w:szCs w:val="22"/>
    </w:rPr>
    <w:tblPr>
      <w:tblStyleRowBandSize w:val="1"/>
      <w:tblStyleColBandSize w:val="1"/>
      <w:tblBorders>
        <w:top w:val="single" w:sz="8" w:space="0" w:color="2432FF" w:themeColor="accent2"/>
        <w:bottom w:val="single" w:sz="8" w:space="0" w:color="2432FF" w:themeColor="accent2"/>
      </w:tblBorders>
    </w:tblPr>
    <w:tblStylePr w:type="firstRow">
      <w:pPr>
        <w:spacing w:before="0" w:after="0" w:line="240" w:lineRule="auto"/>
      </w:pPr>
      <w:rPr>
        <w:b/>
        <w:bCs/>
      </w:rPr>
      <w:tblPr/>
      <w:tcPr>
        <w:tcBorders>
          <w:top w:val="single" w:sz="8" w:space="0" w:color="2432FF" w:themeColor="accent2"/>
          <w:left w:val="nil"/>
          <w:bottom w:val="single" w:sz="8" w:space="0" w:color="2432FF" w:themeColor="accent2"/>
          <w:right w:val="nil"/>
          <w:insideH w:val="nil"/>
          <w:insideV w:val="nil"/>
        </w:tcBorders>
      </w:tcPr>
    </w:tblStylePr>
    <w:tblStylePr w:type="lastRow">
      <w:pPr>
        <w:spacing w:before="0" w:after="0" w:line="240" w:lineRule="auto"/>
      </w:pPr>
      <w:rPr>
        <w:b/>
        <w:bCs/>
      </w:rPr>
      <w:tblPr/>
      <w:tcPr>
        <w:tcBorders>
          <w:top w:val="single" w:sz="8" w:space="0" w:color="2432FF" w:themeColor="accent2"/>
          <w:left w:val="nil"/>
          <w:bottom w:val="single" w:sz="8" w:space="0" w:color="2432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CFF" w:themeFill="accent2" w:themeFillTint="3F"/>
      </w:tcPr>
    </w:tblStylePr>
    <w:tblStylePr w:type="band1Horz">
      <w:tblPr/>
      <w:tcPr>
        <w:tcBorders>
          <w:left w:val="nil"/>
          <w:right w:val="nil"/>
          <w:insideH w:val="nil"/>
          <w:insideV w:val="nil"/>
        </w:tcBorders>
        <w:shd w:val="clear" w:color="auto" w:fill="C8CCFF" w:themeFill="accent2" w:themeFillTint="3F"/>
      </w:tcPr>
    </w:tblStylePr>
  </w:style>
  <w:style w:type="table" w:customStyle="1" w:styleId="TableGrid1">
    <w:name w:val="Table Grid1"/>
    <w:basedOn w:val="TableNormal"/>
    <w:next w:val="TableGrid"/>
    <w:uiPriority w:val="59"/>
    <w:rsid w:val="005E6C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ntrol">
    <w:name w:val="uicontrol"/>
    <w:basedOn w:val="DefaultParagraphFont"/>
    <w:rsid w:val="005E6CD2"/>
  </w:style>
  <w:style w:type="paragraph" w:customStyle="1" w:styleId="Bullet1">
    <w:name w:val="Bullet1"/>
    <w:basedOn w:val="Normal"/>
    <w:rsid w:val="003B6236"/>
    <w:pPr>
      <w:numPr>
        <w:numId w:val="8"/>
      </w:numPr>
      <w:spacing w:after="0"/>
      <w:ind w:right="360"/>
    </w:pPr>
    <w:rPr>
      <w:rFonts w:ascii="Times New Roman" w:eastAsia="Times New Roman" w:hAnsi="Times New Roman" w:cs="Times New Roman"/>
      <w:color w:val="auto"/>
      <w:sz w:val="24"/>
      <w:szCs w:val="20"/>
    </w:rPr>
  </w:style>
  <w:style w:type="character" w:customStyle="1" w:styleId="pseditboxdisponly1">
    <w:name w:val="pseditbox_disponly1"/>
    <w:basedOn w:val="DefaultParagraphFont"/>
    <w:rsid w:val="005E6CD2"/>
    <w:rPr>
      <w:rFonts w:ascii="Arial" w:hAnsi="Arial" w:cs="Arial" w:hint="default"/>
      <w:b w:val="0"/>
      <w:bCs w:val="0"/>
      <w:i w:val="0"/>
      <w:iCs w:val="0"/>
      <w:color w:val="000000"/>
      <w:sz w:val="18"/>
      <w:szCs w:val="18"/>
      <w:bdr w:val="none" w:sz="0" w:space="0" w:color="auto" w:frame="1"/>
    </w:rPr>
  </w:style>
  <w:style w:type="paragraph" w:customStyle="1" w:styleId="ExampleText">
    <w:name w:val="Example Text"/>
    <w:basedOn w:val="Normal"/>
    <w:rsid w:val="005E6CD2"/>
    <w:pPr>
      <w:spacing w:after="0"/>
    </w:pPr>
    <w:rPr>
      <w:rFonts w:eastAsia="Times New Roman" w:cs="Arial"/>
      <w:snapToGrid w:val="0"/>
      <w:color w:val="0000FF"/>
      <w:sz w:val="24"/>
      <w:szCs w:val="20"/>
    </w:rPr>
  </w:style>
  <w:style w:type="table" w:styleId="LightList-Accent6">
    <w:name w:val="Light List Accent 6"/>
    <w:basedOn w:val="TableNormal"/>
    <w:uiPriority w:val="61"/>
    <w:rsid w:val="005E6CD2"/>
    <w:rPr>
      <w:sz w:val="22"/>
      <w:szCs w:val="22"/>
    </w:rPr>
    <w:tblPr>
      <w:tblStyleRowBandSize w:val="1"/>
      <w:tblStyleColBandSize w:val="1"/>
      <w:tblBorders>
        <w:top w:val="single" w:sz="8" w:space="0" w:color="00F2FF" w:themeColor="accent6"/>
        <w:left w:val="single" w:sz="8" w:space="0" w:color="00F2FF" w:themeColor="accent6"/>
        <w:bottom w:val="single" w:sz="8" w:space="0" w:color="00F2FF" w:themeColor="accent6"/>
        <w:right w:val="single" w:sz="8" w:space="0" w:color="00F2FF" w:themeColor="accent6"/>
      </w:tblBorders>
    </w:tblPr>
    <w:tblStylePr w:type="firstRow">
      <w:pPr>
        <w:spacing w:before="0" w:after="0" w:line="240" w:lineRule="auto"/>
      </w:pPr>
      <w:rPr>
        <w:b/>
        <w:bCs/>
        <w:color w:val="FFFFFF" w:themeColor="background1"/>
      </w:rPr>
      <w:tblPr/>
      <w:tcPr>
        <w:shd w:val="clear" w:color="auto" w:fill="00F2FF" w:themeFill="accent6"/>
      </w:tcPr>
    </w:tblStylePr>
    <w:tblStylePr w:type="lastRow">
      <w:pPr>
        <w:spacing w:before="0" w:after="0" w:line="240" w:lineRule="auto"/>
      </w:pPr>
      <w:rPr>
        <w:b/>
        <w:bCs/>
      </w:rPr>
      <w:tblPr/>
      <w:tcPr>
        <w:tcBorders>
          <w:top w:val="double" w:sz="6" w:space="0" w:color="00F2FF" w:themeColor="accent6"/>
          <w:left w:val="single" w:sz="8" w:space="0" w:color="00F2FF" w:themeColor="accent6"/>
          <w:bottom w:val="single" w:sz="8" w:space="0" w:color="00F2FF" w:themeColor="accent6"/>
          <w:right w:val="single" w:sz="8" w:space="0" w:color="00F2FF" w:themeColor="accent6"/>
        </w:tcBorders>
      </w:tcPr>
    </w:tblStylePr>
    <w:tblStylePr w:type="firstCol">
      <w:rPr>
        <w:b/>
        <w:bCs/>
      </w:rPr>
    </w:tblStylePr>
    <w:tblStylePr w:type="lastCol">
      <w:rPr>
        <w:b/>
        <w:bCs/>
      </w:rPr>
    </w:tblStylePr>
    <w:tblStylePr w:type="band1Vert">
      <w:tblPr/>
      <w:tcPr>
        <w:tcBorders>
          <w:top w:val="single" w:sz="8" w:space="0" w:color="00F2FF" w:themeColor="accent6"/>
          <w:left w:val="single" w:sz="8" w:space="0" w:color="00F2FF" w:themeColor="accent6"/>
          <w:bottom w:val="single" w:sz="8" w:space="0" w:color="00F2FF" w:themeColor="accent6"/>
          <w:right w:val="single" w:sz="8" w:space="0" w:color="00F2FF" w:themeColor="accent6"/>
        </w:tcBorders>
      </w:tcPr>
    </w:tblStylePr>
    <w:tblStylePr w:type="band1Horz">
      <w:tblPr/>
      <w:tcPr>
        <w:tcBorders>
          <w:top w:val="single" w:sz="8" w:space="0" w:color="00F2FF" w:themeColor="accent6"/>
          <w:left w:val="single" w:sz="8" w:space="0" w:color="00F2FF" w:themeColor="accent6"/>
          <w:bottom w:val="single" w:sz="8" w:space="0" w:color="00F2FF" w:themeColor="accent6"/>
          <w:right w:val="single" w:sz="8" w:space="0" w:color="00F2FF" w:themeColor="accent6"/>
        </w:tcBorders>
      </w:tcPr>
    </w:tblStylePr>
  </w:style>
  <w:style w:type="paragraph" w:customStyle="1" w:styleId="Default">
    <w:name w:val="Default"/>
    <w:rsid w:val="005E6CD2"/>
    <w:pPr>
      <w:autoSpaceDE w:val="0"/>
      <w:autoSpaceDN w:val="0"/>
      <w:adjustRightInd w:val="0"/>
    </w:pPr>
    <w:rPr>
      <w:rFonts w:ascii="Times New Roman" w:hAnsi="Times New Roman" w:cs="Times New Roman"/>
      <w:color w:val="000000"/>
    </w:rPr>
  </w:style>
  <w:style w:type="paragraph" w:customStyle="1" w:styleId="CM36">
    <w:name w:val="CM36"/>
    <w:basedOn w:val="Default"/>
    <w:next w:val="Default"/>
    <w:uiPriority w:val="99"/>
    <w:rsid w:val="005E6CD2"/>
    <w:rPr>
      <w:color w:val="auto"/>
    </w:rPr>
  </w:style>
  <w:style w:type="paragraph" w:customStyle="1" w:styleId="CM9">
    <w:name w:val="CM9"/>
    <w:basedOn w:val="Default"/>
    <w:next w:val="Default"/>
    <w:uiPriority w:val="99"/>
    <w:rsid w:val="005E6CD2"/>
    <w:pPr>
      <w:spacing w:line="313" w:lineRule="atLeast"/>
    </w:pPr>
    <w:rPr>
      <w:rFonts w:ascii="Wingdings" w:hAnsi="Wingdings" w:cstheme="minorBidi"/>
      <w:color w:val="auto"/>
    </w:rPr>
  </w:style>
  <w:style w:type="table" w:customStyle="1" w:styleId="EventPlannerTable">
    <w:name w:val="Event Planner Table"/>
    <w:basedOn w:val="TableNormal"/>
    <w:uiPriority w:val="99"/>
    <w:rsid w:val="005E6CD2"/>
    <w:rPr>
      <w:color w:val="404040" w:themeColor="text1" w:themeTint="BF"/>
      <w:sz w:val="18"/>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Subheading">
    <w:name w:val="Table Subheading"/>
    <w:basedOn w:val="Normal"/>
    <w:uiPriority w:val="1"/>
    <w:qFormat/>
    <w:rsid w:val="005E6CD2"/>
    <w:pPr>
      <w:spacing w:before="80" w:after="40"/>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HeadBody">
    <w:name w:val="HeadBody"/>
    <w:uiPriority w:val="99"/>
    <w:qFormat/>
    <w:rsid w:val="00F94B41"/>
    <w:pPr>
      <w:spacing w:before="240" w:after="120"/>
    </w:pPr>
    <w:rPr>
      <w:rFonts w:asciiTheme="majorHAnsi" w:hAnsiTheme="majorHAnsi"/>
      <w:color w:val="FEB500" w:themeColor="accent4"/>
      <w:sz w:val="28"/>
      <w:szCs w:val="22"/>
    </w:rPr>
  </w:style>
  <w:style w:type="table" w:customStyle="1" w:styleId="MediumGrid32">
    <w:name w:val="Medium Grid 32"/>
    <w:basedOn w:val="TableNormal"/>
    <w:uiPriority w:val="69"/>
    <w:rsid w:val="005E6CD2"/>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22">
    <w:name w:val="Medium Shading 22"/>
    <w:basedOn w:val="TableNormal"/>
    <w:uiPriority w:val="64"/>
    <w:rsid w:val="005E6CD2"/>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5E6CD2"/>
    <w:rPr>
      <w:sz w:val="22"/>
      <w:szCs w:val="22"/>
    </w:rPr>
    <w:tblPr>
      <w:tblStyleRowBandSize w:val="1"/>
      <w:tblStyleColBandSize w:val="1"/>
      <w:tblBorders>
        <w:top w:val="single" w:sz="8" w:space="0" w:color="FEEA00" w:themeColor="accent3"/>
        <w:left w:val="single" w:sz="8" w:space="0" w:color="FEEA00" w:themeColor="accent3"/>
        <w:bottom w:val="single" w:sz="8" w:space="0" w:color="FEEA00" w:themeColor="accent3"/>
        <w:right w:val="single" w:sz="8" w:space="0" w:color="FEEA00" w:themeColor="accent3"/>
      </w:tblBorders>
    </w:tblPr>
    <w:tblStylePr w:type="firstRow">
      <w:pPr>
        <w:spacing w:before="0" w:after="0" w:line="240" w:lineRule="auto"/>
      </w:pPr>
      <w:rPr>
        <w:b/>
        <w:bCs/>
        <w:color w:val="FFFFFF" w:themeColor="background1"/>
      </w:rPr>
      <w:tblPr/>
      <w:tcPr>
        <w:shd w:val="clear" w:color="auto" w:fill="FEEA00" w:themeFill="accent3"/>
      </w:tcPr>
    </w:tblStylePr>
    <w:tblStylePr w:type="lastRow">
      <w:pPr>
        <w:spacing w:before="0" w:after="0" w:line="240" w:lineRule="auto"/>
      </w:pPr>
      <w:rPr>
        <w:b/>
        <w:bCs/>
      </w:rPr>
      <w:tblPr/>
      <w:tcPr>
        <w:tcBorders>
          <w:top w:val="double" w:sz="6" w:space="0" w:color="FEEA00" w:themeColor="accent3"/>
          <w:left w:val="single" w:sz="8" w:space="0" w:color="FEEA00" w:themeColor="accent3"/>
          <w:bottom w:val="single" w:sz="8" w:space="0" w:color="FEEA00" w:themeColor="accent3"/>
          <w:right w:val="single" w:sz="8" w:space="0" w:color="FEEA00" w:themeColor="accent3"/>
        </w:tcBorders>
      </w:tcPr>
    </w:tblStylePr>
    <w:tblStylePr w:type="firstCol">
      <w:rPr>
        <w:b/>
        <w:bCs/>
      </w:rPr>
    </w:tblStylePr>
    <w:tblStylePr w:type="lastCol">
      <w:rPr>
        <w:b/>
        <w:bCs/>
      </w:rPr>
    </w:tblStylePr>
    <w:tblStylePr w:type="band1Vert">
      <w:tblPr/>
      <w:tcPr>
        <w:tcBorders>
          <w:top w:val="single" w:sz="8" w:space="0" w:color="FEEA00" w:themeColor="accent3"/>
          <w:left w:val="single" w:sz="8" w:space="0" w:color="FEEA00" w:themeColor="accent3"/>
          <w:bottom w:val="single" w:sz="8" w:space="0" w:color="FEEA00" w:themeColor="accent3"/>
          <w:right w:val="single" w:sz="8" w:space="0" w:color="FEEA00" w:themeColor="accent3"/>
        </w:tcBorders>
      </w:tcPr>
    </w:tblStylePr>
    <w:tblStylePr w:type="band1Horz">
      <w:tblPr/>
      <w:tcPr>
        <w:tcBorders>
          <w:top w:val="single" w:sz="8" w:space="0" w:color="FEEA00" w:themeColor="accent3"/>
          <w:left w:val="single" w:sz="8" w:space="0" w:color="FEEA00" w:themeColor="accent3"/>
          <w:bottom w:val="single" w:sz="8" w:space="0" w:color="FEEA00" w:themeColor="accent3"/>
          <w:right w:val="single" w:sz="8" w:space="0" w:color="FEEA00" w:themeColor="accent3"/>
        </w:tcBorders>
      </w:tcPr>
    </w:tblStylePr>
  </w:style>
  <w:style w:type="table" w:styleId="LightList-Accent2">
    <w:name w:val="Light List Accent 2"/>
    <w:basedOn w:val="TableNormal"/>
    <w:uiPriority w:val="61"/>
    <w:rsid w:val="005E6CD2"/>
    <w:rPr>
      <w:sz w:val="22"/>
      <w:szCs w:val="22"/>
    </w:rPr>
    <w:tblPr>
      <w:tblStyleRowBandSize w:val="1"/>
      <w:tblStyleColBandSize w:val="1"/>
      <w:tblBorders>
        <w:top w:val="single" w:sz="8" w:space="0" w:color="2432FF" w:themeColor="accent2"/>
        <w:left w:val="single" w:sz="8" w:space="0" w:color="2432FF" w:themeColor="accent2"/>
        <w:bottom w:val="single" w:sz="8" w:space="0" w:color="2432FF" w:themeColor="accent2"/>
        <w:right w:val="single" w:sz="8" w:space="0" w:color="2432FF" w:themeColor="accent2"/>
      </w:tblBorders>
    </w:tblPr>
    <w:tblStylePr w:type="firstRow">
      <w:pPr>
        <w:spacing w:before="0" w:after="0" w:line="240" w:lineRule="auto"/>
      </w:pPr>
      <w:rPr>
        <w:b/>
        <w:bCs/>
        <w:color w:val="FFFFFF" w:themeColor="background1"/>
      </w:rPr>
      <w:tblPr/>
      <w:tcPr>
        <w:shd w:val="clear" w:color="auto" w:fill="2432FF" w:themeFill="accent2"/>
      </w:tcPr>
    </w:tblStylePr>
    <w:tblStylePr w:type="lastRow">
      <w:pPr>
        <w:spacing w:before="0" w:after="0" w:line="240" w:lineRule="auto"/>
      </w:pPr>
      <w:rPr>
        <w:b/>
        <w:bCs/>
      </w:rPr>
      <w:tblPr/>
      <w:tcPr>
        <w:tcBorders>
          <w:top w:val="double" w:sz="6" w:space="0" w:color="2432FF" w:themeColor="accent2"/>
          <w:left w:val="single" w:sz="8" w:space="0" w:color="2432FF" w:themeColor="accent2"/>
          <w:bottom w:val="single" w:sz="8" w:space="0" w:color="2432FF" w:themeColor="accent2"/>
          <w:right w:val="single" w:sz="8" w:space="0" w:color="2432FF" w:themeColor="accent2"/>
        </w:tcBorders>
      </w:tcPr>
    </w:tblStylePr>
    <w:tblStylePr w:type="firstCol">
      <w:rPr>
        <w:b/>
        <w:bCs/>
      </w:rPr>
    </w:tblStylePr>
    <w:tblStylePr w:type="lastCol">
      <w:rPr>
        <w:b/>
        <w:bCs/>
      </w:rPr>
    </w:tblStylePr>
    <w:tblStylePr w:type="band1Vert">
      <w:tblPr/>
      <w:tcPr>
        <w:tcBorders>
          <w:top w:val="single" w:sz="8" w:space="0" w:color="2432FF" w:themeColor="accent2"/>
          <w:left w:val="single" w:sz="8" w:space="0" w:color="2432FF" w:themeColor="accent2"/>
          <w:bottom w:val="single" w:sz="8" w:space="0" w:color="2432FF" w:themeColor="accent2"/>
          <w:right w:val="single" w:sz="8" w:space="0" w:color="2432FF" w:themeColor="accent2"/>
        </w:tcBorders>
      </w:tcPr>
    </w:tblStylePr>
    <w:tblStylePr w:type="band1Horz">
      <w:tblPr/>
      <w:tcPr>
        <w:tcBorders>
          <w:top w:val="single" w:sz="8" w:space="0" w:color="2432FF" w:themeColor="accent2"/>
          <w:left w:val="single" w:sz="8" w:space="0" w:color="2432FF" w:themeColor="accent2"/>
          <w:bottom w:val="single" w:sz="8" w:space="0" w:color="2432FF" w:themeColor="accent2"/>
          <w:right w:val="single" w:sz="8" w:space="0" w:color="2432FF" w:themeColor="accent2"/>
        </w:tcBorders>
      </w:tcPr>
    </w:tblStylePr>
  </w:style>
  <w:style w:type="table" w:customStyle="1" w:styleId="LightList-Accent12">
    <w:name w:val="Light List - Accent 12"/>
    <w:basedOn w:val="TableNormal"/>
    <w:uiPriority w:val="61"/>
    <w:rsid w:val="005E6CD2"/>
    <w:rPr>
      <w:sz w:val="22"/>
      <w:szCs w:val="22"/>
    </w:rPr>
    <w:tblPr>
      <w:tblStyleRowBandSize w:val="1"/>
      <w:tblStyleColBandSize w:val="1"/>
      <w:tblBorders>
        <w:top w:val="single" w:sz="8" w:space="0" w:color="03B9FE" w:themeColor="accent1"/>
        <w:left w:val="single" w:sz="8" w:space="0" w:color="03B9FE" w:themeColor="accent1"/>
        <w:bottom w:val="single" w:sz="8" w:space="0" w:color="03B9FE" w:themeColor="accent1"/>
        <w:right w:val="single" w:sz="8" w:space="0" w:color="03B9FE" w:themeColor="accent1"/>
      </w:tblBorders>
    </w:tblPr>
    <w:tblStylePr w:type="firstRow">
      <w:pPr>
        <w:spacing w:before="0" w:after="0" w:line="240" w:lineRule="auto"/>
      </w:pPr>
      <w:rPr>
        <w:b/>
        <w:bCs/>
        <w:color w:val="FFFFFF" w:themeColor="background1"/>
      </w:rPr>
      <w:tblPr/>
      <w:tcPr>
        <w:shd w:val="clear" w:color="auto" w:fill="03B9FE" w:themeFill="accent1"/>
      </w:tcPr>
    </w:tblStylePr>
    <w:tblStylePr w:type="lastRow">
      <w:pPr>
        <w:spacing w:before="0" w:after="0" w:line="240" w:lineRule="auto"/>
      </w:pPr>
      <w:rPr>
        <w:b/>
        <w:bCs/>
      </w:rPr>
      <w:tblPr/>
      <w:tcPr>
        <w:tcBorders>
          <w:top w:val="double" w:sz="6" w:space="0" w:color="03B9FE" w:themeColor="accent1"/>
          <w:left w:val="single" w:sz="8" w:space="0" w:color="03B9FE" w:themeColor="accent1"/>
          <w:bottom w:val="single" w:sz="8" w:space="0" w:color="03B9FE" w:themeColor="accent1"/>
          <w:right w:val="single" w:sz="8" w:space="0" w:color="03B9FE" w:themeColor="accent1"/>
        </w:tcBorders>
      </w:tcPr>
    </w:tblStylePr>
    <w:tblStylePr w:type="firstCol">
      <w:rPr>
        <w:b/>
        <w:bCs/>
      </w:rPr>
    </w:tblStylePr>
    <w:tblStylePr w:type="lastCol">
      <w:rPr>
        <w:b/>
        <w:bCs/>
      </w:rPr>
    </w:tblStylePr>
    <w:tblStylePr w:type="band1Vert">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tblStylePr w:type="band1Horz">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style>
  <w:style w:type="table" w:customStyle="1" w:styleId="LightShading-Accent12">
    <w:name w:val="Light Shading - Accent 12"/>
    <w:basedOn w:val="TableNormal"/>
    <w:uiPriority w:val="60"/>
    <w:rsid w:val="005E6CD2"/>
    <w:rPr>
      <w:color w:val="008ABF" w:themeColor="accent1" w:themeShade="BF"/>
      <w:sz w:val="22"/>
      <w:szCs w:val="22"/>
    </w:rPr>
    <w:tblPr>
      <w:tblStyleRowBandSize w:val="1"/>
      <w:tblStyleColBandSize w:val="1"/>
      <w:tblBorders>
        <w:top w:val="single" w:sz="8" w:space="0" w:color="03B9FE" w:themeColor="accent1"/>
        <w:bottom w:val="single" w:sz="8" w:space="0" w:color="03B9FE" w:themeColor="accent1"/>
      </w:tblBorders>
    </w:tblPr>
    <w:tblStylePr w:type="firstRow">
      <w:pPr>
        <w:spacing w:before="0" w:after="0" w:line="240" w:lineRule="auto"/>
      </w:pPr>
      <w:rPr>
        <w:b/>
        <w:bCs/>
      </w:rPr>
      <w:tblPr/>
      <w:tcPr>
        <w:tcBorders>
          <w:top w:val="single" w:sz="8" w:space="0" w:color="03B9FE" w:themeColor="accent1"/>
          <w:left w:val="nil"/>
          <w:bottom w:val="single" w:sz="8" w:space="0" w:color="03B9FE" w:themeColor="accent1"/>
          <w:right w:val="nil"/>
          <w:insideH w:val="nil"/>
          <w:insideV w:val="nil"/>
        </w:tcBorders>
      </w:tcPr>
    </w:tblStylePr>
    <w:tblStylePr w:type="lastRow">
      <w:pPr>
        <w:spacing w:before="0" w:after="0" w:line="240" w:lineRule="auto"/>
      </w:pPr>
      <w:rPr>
        <w:b/>
        <w:bCs/>
      </w:rPr>
      <w:tblPr/>
      <w:tcPr>
        <w:tcBorders>
          <w:top w:val="single" w:sz="8" w:space="0" w:color="03B9FE" w:themeColor="accent1"/>
          <w:left w:val="nil"/>
          <w:bottom w:val="single" w:sz="8" w:space="0" w:color="03B9F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DFE" w:themeFill="accent1" w:themeFillTint="3F"/>
      </w:tcPr>
    </w:tblStylePr>
    <w:tblStylePr w:type="band1Horz">
      <w:tblPr/>
      <w:tcPr>
        <w:tcBorders>
          <w:left w:val="nil"/>
          <w:right w:val="nil"/>
          <w:insideH w:val="nil"/>
          <w:insideV w:val="nil"/>
        </w:tcBorders>
        <w:shd w:val="clear" w:color="auto" w:fill="C0EDFE" w:themeFill="accent1" w:themeFillTint="3F"/>
      </w:tcPr>
    </w:tblStylePr>
  </w:style>
  <w:style w:type="table" w:customStyle="1" w:styleId="TableGridLight1">
    <w:name w:val="Table Grid Light1"/>
    <w:basedOn w:val="TableNormal"/>
    <w:uiPriority w:val="40"/>
    <w:rsid w:val="005E6CD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5E6CD2"/>
    <w:rPr>
      <w:sz w:val="22"/>
      <w:szCs w:val="22"/>
    </w:rPr>
    <w:tblPr>
      <w:tblStyleRowBandSize w:val="1"/>
      <w:tblStyleColBandSize w:val="1"/>
      <w:tblBorders>
        <w:top w:val="single" w:sz="8" w:space="0" w:color="03B9FE" w:themeColor="accent1"/>
        <w:left w:val="single" w:sz="8" w:space="0" w:color="03B9FE" w:themeColor="accent1"/>
        <w:bottom w:val="single" w:sz="8" w:space="0" w:color="03B9FE" w:themeColor="accent1"/>
        <w:right w:val="single" w:sz="8" w:space="0" w:color="03B9FE" w:themeColor="accent1"/>
      </w:tblBorders>
    </w:tblPr>
    <w:tblStylePr w:type="firstRow">
      <w:pPr>
        <w:spacing w:before="0" w:after="0" w:line="240" w:lineRule="auto"/>
      </w:pPr>
      <w:rPr>
        <w:b/>
        <w:bCs/>
        <w:color w:val="FFFFFF" w:themeColor="background1"/>
      </w:rPr>
      <w:tblPr/>
      <w:tcPr>
        <w:shd w:val="clear" w:color="auto" w:fill="03B9FE" w:themeFill="accent1"/>
      </w:tcPr>
    </w:tblStylePr>
    <w:tblStylePr w:type="lastRow">
      <w:pPr>
        <w:spacing w:before="0" w:after="0" w:line="240" w:lineRule="auto"/>
      </w:pPr>
      <w:rPr>
        <w:b/>
        <w:bCs/>
      </w:rPr>
      <w:tblPr/>
      <w:tcPr>
        <w:tcBorders>
          <w:top w:val="double" w:sz="6" w:space="0" w:color="03B9FE" w:themeColor="accent1"/>
          <w:left w:val="single" w:sz="8" w:space="0" w:color="03B9FE" w:themeColor="accent1"/>
          <w:bottom w:val="single" w:sz="8" w:space="0" w:color="03B9FE" w:themeColor="accent1"/>
          <w:right w:val="single" w:sz="8" w:space="0" w:color="03B9FE" w:themeColor="accent1"/>
        </w:tcBorders>
      </w:tcPr>
    </w:tblStylePr>
    <w:tblStylePr w:type="firstCol">
      <w:rPr>
        <w:b/>
        <w:bCs/>
      </w:rPr>
    </w:tblStylePr>
    <w:tblStylePr w:type="lastCol">
      <w:rPr>
        <w:b/>
        <w:bCs/>
      </w:rPr>
    </w:tblStylePr>
    <w:tblStylePr w:type="band1Vert">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tblStylePr w:type="band1Horz">
      <w:tblPr/>
      <w:tcPr>
        <w:tcBorders>
          <w:top w:val="single" w:sz="8" w:space="0" w:color="03B9FE" w:themeColor="accent1"/>
          <w:left w:val="single" w:sz="8" w:space="0" w:color="03B9FE" w:themeColor="accent1"/>
          <w:bottom w:val="single" w:sz="8" w:space="0" w:color="03B9FE" w:themeColor="accent1"/>
          <w:right w:val="single" w:sz="8" w:space="0" w:color="03B9FE" w:themeColor="accent1"/>
        </w:tcBorders>
      </w:tcPr>
    </w:tblStylePr>
  </w:style>
  <w:style w:type="table" w:styleId="MediumShading1">
    <w:name w:val="Medium Shading 1"/>
    <w:basedOn w:val="TableNormal"/>
    <w:uiPriority w:val="63"/>
    <w:rsid w:val="005E6CD2"/>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xl384">
    <w:name w:val="xl384"/>
    <w:basedOn w:val="Normal"/>
    <w:rsid w:val="005E6CD2"/>
    <w:pPr>
      <w:spacing w:before="100" w:beforeAutospacing="1" w:after="100" w:afterAutospacing="1"/>
    </w:pPr>
    <w:rPr>
      <w:rFonts w:ascii="Calibri" w:eastAsia="Times New Roman" w:hAnsi="Calibri" w:cs="Times New Roman"/>
      <w:color w:val="auto"/>
      <w:sz w:val="18"/>
      <w:szCs w:val="18"/>
    </w:rPr>
  </w:style>
  <w:style w:type="paragraph" w:customStyle="1" w:styleId="xl385">
    <w:name w:val="xl385"/>
    <w:basedOn w:val="Normal"/>
    <w:rsid w:val="005E6CD2"/>
    <w:pPr>
      <w:spacing w:before="100" w:beforeAutospacing="1" w:after="100" w:afterAutospacing="1"/>
    </w:pPr>
    <w:rPr>
      <w:rFonts w:ascii="Calibri" w:eastAsia="Times New Roman" w:hAnsi="Calibri" w:cs="Times New Roman"/>
      <w:color w:val="auto"/>
      <w:sz w:val="18"/>
      <w:szCs w:val="18"/>
    </w:rPr>
  </w:style>
  <w:style w:type="paragraph" w:customStyle="1" w:styleId="xl386">
    <w:name w:val="xl386"/>
    <w:basedOn w:val="Normal"/>
    <w:rsid w:val="005E6CD2"/>
    <w:pPr>
      <w:spacing w:before="100" w:beforeAutospacing="1" w:after="100" w:afterAutospacing="1"/>
      <w:jc w:val="center"/>
    </w:pPr>
    <w:rPr>
      <w:rFonts w:ascii="Calibri" w:eastAsia="Times New Roman" w:hAnsi="Calibri" w:cs="Times New Roman"/>
      <w:b/>
      <w:bCs/>
      <w:color w:val="auto"/>
      <w:sz w:val="18"/>
      <w:szCs w:val="18"/>
    </w:rPr>
  </w:style>
  <w:style w:type="paragraph" w:customStyle="1" w:styleId="xl387">
    <w:name w:val="xl387"/>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8"/>
      <w:szCs w:val="18"/>
    </w:rPr>
  </w:style>
  <w:style w:type="paragraph" w:customStyle="1" w:styleId="xl388">
    <w:name w:val="xl388"/>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8"/>
      <w:szCs w:val="18"/>
    </w:rPr>
  </w:style>
  <w:style w:type="paragraph" w:customStyle="1" w:styleId="xl389">
    <w:name w:val="xl389"/>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8"/>
      <w:szCs w:val="18"/>
    </w:rPr>
  </w:style>
  <w:style w:type="paragraph" w:customStyle="1" w:styleId="xl390">
    <w:name w:val="xl390"/>
    <w:basedOn w:val="Normal"/>
    <w:rsid w:val="005E6CD2"/>
    <w:pPr>
      <w:pBdr>
        <w:top w:val="single" w:sz="4" w:space="0" w:color="FFFFFF"/>
        <w:left w:val="single" w:sz="4" w:space="0" w:color="FFFFFF"/>
        <w:bottom w:val="single" w:sz="4" w:space="0" w:color="FFFFFF"/>
        <w:right w:val="single" w:sz="4" w:space="0" w:color="FFFFFF"/>
      </w:pBdr>
      <w:shd w:val="clear" w:color="000000" w:fill="4F81BD"/>
      <w:spacing w:before="100" w:beforeAutospacing="1" w:after="100" w:afterAutospacing="1"/>
      <w:jc w:val="center"/>
    </w:pPr>
    <w:rPr>
      <w:rFonts w:ascii="Calibri" w:eastAsia="Times New Roman" w:hAnsi="Calibri" w:cs="Times New Roman"/>
      <w:b/>
      <w:bCs/>
      <w:color w:val="FFFFFF"/>
      <w:sz w:val="18"/>
      <w:szCs w:val="18"/>
    </w:rPr>
  </w:style>
  <w:style w:type="paragraph" w:customStyle="1" w:styleId="xl391">
    <w:name w:val="xl391"/>
    <w:basedOn w:val="Normal"/>
    <w:rsid w:val="005E6CD2"/>
    <w:pPr>
      <w:pBdr>
        <w:top w:val="single" w:sz="4" w:space="0" w:color="FFFFFF"/>
        <w:left w:val="single" w:sz="4" w:space="0" w:color="FFFFFF"/>
        <w:bottom w:val="single" w:sz="4" w:space="0" w:color="FFFFFF"/>
        <w:right w:val="single" w:sz="4" w:space="0" w:color="FFFFFF"/>
      </w:pBdr>
      <w:shd w:val="clear" w:color="000000" w:fill="D7E4BC"/>
      <w:spacing w:before="100" w:beforeAutospacing="1" w:after="100" w:afterAutospacing="1"/>
      <w:jc w:val="center"/>
      <w:textAlignment w:val="center"/>
    </w:pPr>
    <w:rPr>
      <w:rFonts w:ascii="Calibri" w:eastAsia="Times New Roman" w:hAnsi="Calibri" w:cs="Times New Roman"/>
      <w:color w:val="auto"/>
      <w:sz w:val="18"/>
      <w:szCs w:val="18"/>
    </w:rPr>
  </w:style>
  <w:style w:type="paragraph" w:customStyle="1" w:styleId="xl392">
    <w:name w:val="xl392"/>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8"/>
      <w:szCs w:val="18"/>
    </w:rPr>
  </w:style>
  <w:style w:type="paragraph" w:customStyle="1" w:styleId="xl393">
    <w:name w:val="xl393"/>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6"/>
      <w:szCs w:val="16"/>
    </w:rPr>
  </w:style>
  <w:style w:type="paragraph" w:customStyle="1" w:styleId="xl394">
    <w:name w:val="xl394"/>
    <w:basedOn w:val="Normal"/>
    <w:rsid w:val="005E6CD2"/>
    <w:pPr>
      <w:pBdr>
        <w:top w:val="single" w:sz="4" w:space="0" w:color="FFFFFF"/>
        <w:left w:val="single" w:sz="4" w:space="0" w:color="FFFFFF"/>
        <w:bottom w:val="single" w:sz="4" w:space="0" w:color="FFFFFF"/>
        <w:right w:val="single" w:sz="4" w:space="0" w:color="FFFFFF"/>
      </w:pBdr>
      <w:shd w:val="clear" w:color="000000" w:fill="EEECE1"/>
      <w:spacing w:before="100" w:beforeAutospacing="1" w:after="100" w:afterAutospacing="1"/>
    </w:pPr>
    <w:rPr>
      <w:rFonts w:ascii="Calibri" w:eastAsia="Times New Roman" w:hAnsi="Calibri" w:cs="Times New Roman"/>
      <w:color w:val="auto"/>
      <w:sz w:val="16"/>
      <w:szCs w:val="16"/>
    </w:rPr>
  </w:style>
  <w:style w:type="paragraph" w:customStyle="1" w:styleId="xl395">
    <w:name w:val="xl395"/>
    <w:basedOn w:val="Normal"/>
    <w:rsid w:val="005E6CD2"/>
    <w:pPr>
      <w:pBdr>
        <w:top w:val="single" w:sz="4" w:space="0" w:color="FFFFFF"/>
        <w:left w:val="single" w:sz="4" w:space="0" w:color="FFFFFF"/>
        <w:bottom w:val="single" w:sz="4" w:space="0" w:color="FFFFFF"/>
        <w:right w:val="single" w:sz="4" w:space="0" w:color="FFFFFF"/>
      </w:pBdr>
      <w:shd w:val="clear" w:color="000000" w:fill="D7E4BC"/>
      <w:spacing w:before="100" w:beforeAutospacing="1" w:after="100" w:afterAutospacing="1"/>
      <w:jc w:val="center"/>
      <w:textAlignment w:val="center"/>
    </w:pPr>
    <w:rPr>
      <w:rFonts w:ascii="Calibri" w:eastAsia="Times New Roman" w:hAnsi="Calibri" w:cs="Times New Roman"/>
      <w:color w:val="auto"/>
      <w:sz w:val="16"/>
      <w:szCs w:val="16"/>
    </w:rPr>
  </w:style>
  <w:style w:type="paragraph" w:customStyle="1" w:styleId="xl396">
    <w:name w:val="xl396"/>
    <w:basedOn w:val="Normal"/>
    <w:rsid w:val="005E6CD2"/>
    <w:pPr>
      <w:pBdr>
        <w:top w:val="single" w:sz="4" w:space="0" w:color="FFFFFF"/>
        <w:left w:val="single" w:sz="4" w:space="0" w:color="FFFFFF"/>
        <w:bottom w:val="single" w:sz="4" w:space="0" w:color="FFFFFF"/>
        <w:right w:val="single" w:sz="4" w:space="0" w:color="FFFFFF"/>
      </w:pBdr>
      <w:shd w:val="clear" w:color="000000" w:fill="D7E4BC"/>
      <w:spacing w:before="100" w:beforeAutospacing="1" w:after="100" w:afterAutospacing="1"/>
      <w:jc w:val="center"/>
      <w:textAlignment w:val="center"/>
    </w:pPr>
    <w:rPr>
      <w:rFonts w:ascii="Calibri" w:eastAsia="Times New Roman" w:hAnsi="Calibri" w:cs="Times New Roman"/>
      <w:color w:val="auto"/>
      <w:sz w:val="16"/>
      <w:szCs w:val="16"/>
    </w:rPr>
  </w:style>
  <w:style w:type="paragraph" w:customStyle="1" w:styleId="xl397">
    <w:name w:val="xl397"/>
    <w:basedOn w:val="Normal"/>
    <w:rsid w:val="005E6CD2"/>
    <w:pPr>
      <w:spacing w:before="100" w:beforeAutospacing="1" w:after="100" w:afterAutospacing="1"/>
    </w:pPr>
    <w:rPr>
      <w:rFonts w:ascii="Calibri" w:eastAsia="Times New Roman" w:hAnsi="Calibri" w:cs="Times New Roman"/>
      <w:color w:val="auto"/>
      <w:sz w:val="16"/>
      <w:szCs w:val="16"/>
    </w:rPr>
  </w:style>
  <w:style w:type="paragraph" w:customStyle="1" w:styleId="xl398">
    <w:name w:val="xl398"/>
    <w:basedOn w:val="Normal"/>
    <w:rsid w:val="005E6CD2"/>
    <w:pPr>
      <w:pBdr>
        <w:top w:val="single" w:sz="4" w:space="0" w:color="FFFFFF"/>
        <w:left w:val="single" w:sz="4" w:space="0" w:color="FFFFFF"/>
        <w:bottom w:val="single" w:sz="4" w:space="0" w:color="FFFFFF"/>
        <w:right w:val="single" w:sz="4" w:space="0" w:color="FFFFFF"/>
      </w:pBdr>
      <w:shd w:val="clear" w:color="000000" w:fill="4F81BD"/>
      <w:spacing w:before="100" w:beforeAutospacing="1" w:after="100" w:afterAutospacing="1"/>
      <w:jc w:val="center"/>
    </w:pPr>
    <w:rPr>
      <w:rFonts w:ascii="Calibri" w:eastAsia="Times New Roman" w:hAnsi="Calibri" w:cs="Times New Roman"/>
      <w:b/>
      <w:bCs/>
      <w:color w:val="FFFFFF"/>
      <w:sz w:val="16"/>
      <w:szCs w:val="16"/>
    </w:rPr>
  </w:style>
  <w:style w:type="table" w:customStyle="1" w:styleId="ListTable3-Accent61">
    <w:name w:val="List Table 3 - Accent 61"/>
    <w:basedOn w:val="TableNormal"/>
    <w:uiPriority w:val="48"/>
    <w:rsid w:val="005E6CD2"/>
    <w:rPr>
      <w:sz w:val="22"/>
      <w:szCs w:val="22"/>
    </w:rPr>
    <w:tblPr>
      <w:tblStyleRowBandSize w:val="1"/>
      <w:tblStyleColBandSize w:val="1"/>
      <w:tblBorders>
        <w:top w:val="single" w:sz="4" w:space="0" w:color="00F2FF" w:themeColor="accent6"/>
        <w:left w:val="single" w:sz="4" w:space="0" w:color="00F2FF" w:themeColor="accent6"/>
        <w:bottom w:val="single" w:sz="4" w:space="0" w:color="00F2FF" w:themeColor="accent6"/>
        <w:right w:val="single" w:sz="4" w:space="0" w:color="00F2FF" w:themeColor="accent6"/>
      </w:tblBorders>
    </w:tblPr>
    <w:tblStylePr w:type="firstRow">
      <w:rPr>
        <w:b/>
        <w:bCs/>
        <w:color w:val="FFFFFF" w:themeColor="background1"/>
      </w:rPr>
      <w:tblPr/>
      <w:tcPr>
        <w:shd w:val="clear" w:color="auto" w:fill="00F2FF" w:themeFill="accent6"/>
      </w:tcPr>
    </w:tblStylePr>
    <w:tblStylePr w:type="lastRow">
      <w:rPr>
        <w:b/>
        <w:bCs/>
      </w:rPr>
      <w:tblPr/>
      <w:tcPr>
        <w:tcBorders>
          <w:top w:val="double" w:sz="4" w:space="0" w:color="00F2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2FF" w:themeColor="accent6"/>
          <w:right w:val="single" w:sz="4" w:space="0" w:color="00F2FF" w:themeColor="accent6"/>
        </w:tcBorders>
      </w:tcPr>
    </w:tblStylePr>
    <w:tblStylePr w:type="band1Horz">
      <w:tblPr/>
      <w:tcPr>
        <w:tcBorders>
          <w:top w:val="single" w:sz="4" w:space="0" w:color="00F2FF" w:themeColor="accent6"/>
          <w:bottom w:val="single" w:sz="4" w:space="0" w:color="00F2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2FF" w:themeColor="accent6"/>
          <w:left w:val="nil"/>
        </w:tcBorders>
      </w:tcPr>
    </w:tblStylePr>
    <w:tblStylePr w:type="swCell">
      <w:tblPr/>
      <w:tcPr>
        <w:tcBorders>
          <w:top w:val="double" w:sz="4" w:space="0" w:color="00F2FF" w:themeColor="accent6"/>
          <w:right w:val="nil"/>
        </w:tcBorders>
      </w:tcPr>
    </w:tblStylePr>
  </w:style>
  <w:style w:type="table" w:customStyle="1" w:styleId="Style1">
    <w:name w:val="Style1"/>
    <w:basedOn w:val="TableNormal"/>
    <w:uiPriority w:val="99"/>
    <w:rsid w:val="003B6236"/>
    <w:rPr>
      <w:sz w:val="22"/>
    </w:rPr>
    <w:tblPr>
      <w:tblBorders>
        <w:insideH w:val="single" w:sz="4" w:space="0" w:color="BFBFBF" w:themeColor="background2" w:themeShade="BF"/>
        <w:insideV w:val="single" w:sz="4" w:space="0" w:color="BFBFBF" w:themeColor="background2" w:themeShade="BF"/>
      </w:tblBorders>
      <w:tblCellMar>
        <w:top w:w="130" w:type="dxa"/>
        <w:left w:w="115" w:type="dxa"/>
        <w:right w:w="115" w:type="dxa"/>
      </w:tblCellMar>
    </w:tblPr>
    <w:tblStylePr w:type="firstRow">
      <w:pPr>
        <w:jc w:val="center"/>
      </w:pPr>
      <w:rPr>
        <w:rFonts w:asciiTheme="majorHAnsi" w:hAnsiTheme="majorHAnsi"/>
        <w:color w:val="FFFFFF" w:themeColor="background1"/>
        <w:spacing w:val="-6"/>
        <w:sz w:val="22"/>
      </w:rPr>
      <w:tblPr/>
      <w:tcPr>
        <w:tcBorders>
          <w:top w:val="nil"/>
          <w:left w:val="nil"/>
          <w:bottom w:val="nil"/>
          <w:right w:val="nil"/>
          <w:insideH w:val="nil"/>
          <w:insideV w:val="nil"/>
          <w:tl2br w:val="nil"/>
          <w:tr2bl w:val="nil"/>
        </w:tcBorders>
        <w:shd w:val="clear" w:color="auto" w:fill="2432FF" w:themeFill="accent2"/>
        <w:vAlign w:val="center"/>
      </w:tcPr>
    </w:tblStylePr>
  </w:style>
  <w:style w:type="character" w:customStyle="1" w:styleId="BestPracticered">
    <w:name w:val="Best Practice [red"/>
    <w:aliases w:val="bold - char style]"/>
    <w:uiPriority w:val="6"/>
    <w:rsid w:val="00F94B41"/>
    <w:rPr>
      <w:rFonts w:ascii="Clan-Medium" w:hAnsi="Clan-Medium"/>
      <w:b w:val="0"/>
      <w:color w:val="C00000"/>
      <w:sz w:val="20"/>
    </w:rPr>
  </w:style>
  <w:style w:type="paragraph" w:customStyle="1" w:styleId="Bodytextprebullet">
    <w:name w:val="Body text pre bullet"/>
    <w:basedOn w:val="Normal"/>
    <w:rsid w:val="00F94B41"/>
    <w:pPr>
      <w:spacing w:line="220" w:lineRule="atLeast"/>
    </w:pPr>
    <w:rPr>
      <w:rFonts w:ascii="Arial" w:hAnsi="Arial" w:cs="Arial"/>
      <w:noProof/>
      <w:sz w:val="18"/>
      <w:lang w:val="en-GB"/>
    </w:rPr>
  </w:style>
  <w:style w:type="paragraph" w:customStyle="1" w:styleId="TableText2">
    <w:name w:val="Table Text"/>
    <w:basedOn w:val="Normal"/>
    <w:uiPriority w:val="1"/>
    <w:rsid w:val="00F94B41"/>
    <w:pPr>
      <w:spacing w:before="80" w:after="40"/>
      <w:ind w:left="115" w:right="115"/>
    </w:pPr>
    <w:rPr>
      <w:rFonts w:asciiTheme="majorHAnsi" w:eastAsiaTheme="majorEastAsia" w:hAnsiTheme="majorHAnsi" w:cstheme="majorBidi"/>
      <w:color w:val="404040" w:themeColor="text1" w:themeTint="BF"/>
      <w:sz w:val="24"/>
      <w:szCs w:val="20"/>
      <w:lang w:eastAsia="ja-JP"/>
    </w:rPr>
  </w:style>
  <w:style w:type="table" w:styleId="TableGridLight">
    <w:name w:val="Grid Table Light"/>
    <w:basedOn w:val="TableNormal"/>
    <w:uiPriority w:val="40"/>
    <w:rsid w:val="00F94B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CCD9">
    <w:name w:val="ACCD9"/>
    <w:basedOn w:val="TableNormal"/>
    <w:uiPriority w:val="99"/>
    <w:rsid w:val="00F94B41"/>
    <w:rPr>
      <w:color w:val="262626" w:themeColor="text1" w:themeTint="D9"/>
    </w:rPr>
    <w:tblPr>
      <w:tblBorders>
        <w:insideH w:val="single" w:sz="8" w:space="0" w:color="auto"/>
        <w:insideV w:val="single" w:sz="8" w:space="0" w:color="auto"/>
      </w:tblBorders>
    </w:tblPr>
  </w:style>
  <w:style w:type="paragraph" w:customStyle="1" w:styleId="ContentSubtitle">
    <w:name w:val="Content Subtitle"/>
    <w:basedOn w:val="Subtitle"/>
    <w:autoRedefine/>
    <w:qFormat/>
    <w:rsid w:val="00EC3630"/>
  </w:style>
  <w:style w:type="paragraph" w:customStyle="1" w:styleId="Style2">
    <w:name w:val="Style2"/>
    <w:basedOn w:val="Subtitle"/>
    <w:next w:val="Subtitle1"/>
    <w:qFormat/>
    <w:rsid w:val="00EC3630"/>
  </w:style>
  <w:style w:type="paragraph" w:customStyle="1" w:styleId="Normaltext123">
    <w:name w:val="Normaltext 123"/>
    <w:basedOn w:val="Normal"/>
    <w:rsid w:val="00B10E32"/>
    <w:pPr>
      <w:numPr>
        <w:ilvl w:val="6"/>
        <w:numId w:val="21"/>
      </w:numPr>
      <w:tabs>
        <w:tab w:val="left" w:pos="567"/>
      </w:tabs>
      <w:spacing w:after="240" w:line="320" w:lineRule="exact"/>
      <w:jc w:val="both"/>
    </w:pPr>
    <w:rPr>
      <w:rFonts w:ascii="Arial" w:eastAsia="Times New Roman" w:hAnsi="Arial" w:cs="Times New Roman"/>
      <w:color w:val="auto"/>
      <w:sz w:val="22"/>
      <w:szCs w:val="20"/>
      <w:lang w:val="de-DE" w:eastAsia="de-DE"/>
    </w:rPr>
  </w:style>
  <w:style w:type="paragraph" w:customStyle="1" w:styleId="Normaltextabc">
    <w:name w:val="Normaltext abc"/>
    <w:basedOn w:val="Normal"/>
    <w:rsid w:val="00B10E32"/>
    <w:pPr>
      <w:numPr>
        <w:numId w:val="21"/>
      </w:numPr>
      <w:tabs>
        <w:tab w:val="left" w:pos="1134"/>
      </w:tabs>
      <w:spacing w:after="240" w:line="320" w:lineRule="exact"/>
      <w:jc w:val="both"/>
    </w:pPr>
    <w:rPr>
      <w:rFonts w:ascii="Arial" w:eastAsia="Times New Roman" w:hAnsi="Arial" w:cs="Times New Roman"/>
      <w:color w:val="auto"/>
      <w:sz w:val="22"/>
      <w:szCs w:val="20"/>
      <w:lang w:val="de-DE" w:eastAsia="de-DE"/>
    </w:rPr>
  </w:style>
  <w:style w:type="paragraph" w:customStyle="1" w:styleId="NormaltextEinrckung1">
    <w:name w:val="Normaltext Einrückung 1"/>
    <w:basedOn w:val="Normal"/>
    <w:rsid w:val="00B10E32"/>
    <w:pPr>
      <w:spacing w:after="240" w:line="320" w:lineRule="exact"/>
      <w:ind w:left="567"/>
      <w:jc w:val="both"/>
    </w:pPr>
    <w:rPr>
      <w:rFonts w:ascii="Arial" w:eastAsia="Times New Roman" w:hAnsi="Arial" w:cs="Times New Roman"/>
      <w:color w:val="auto"/>
      <w:sz w:val="22"/>
      <w:szCs w:val="20"/>
      <w:lang w:val="de-DE" w:eastAsia="de-DE"/>
    </w:rPr>
  </w:style>
  <w:style w:type="character" w:customStyle="1" w:styleId="UnresolvedMention1">
    <w:name w:val="Unresolved Mention1"/>
    <w:basedOn w:val="DefaultParagraphFont"/>
    <w:uiPriority w:val="99"/>
    <w:rsid w:val="0096015B"/>
    <w:rPr>
      <w:color w:val="605E5C"/>
      <w:shd w:val="clear" w:color="auto" w:fill="E1DFDD"/>
    </w:rPr>
  </w:style>
  <w:style w:type="paragraph" w:styleId="Revision">
    <w:name w:val="Revision"/>
    <w:hidden/>
    <w:uiPriority w:val="99"/>
    <w:semiHidden/>
    <w:rsid w:val="005201B4"/>
    <w:rPr>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4451">
      <w:bodyDiv w:val="1"/>
      <w:marLeft w:val="0"/>
      <w:marRight w:val="0"/>
      <w:marTop w:val="0"/>
      <w:marBottom w:val="0"/>
      <w:divBdr>
        <w:top w:val="none" w:sz="0" w:space="0" w:color="auto"/>
        <w:left w:val="none" w:sz="0" w:space="0" w:color="auto"/>
        <w:bottom w:val="none" w:sz="0" w:space="0" w:color="auto"/>
        <w:right w:val="none" w:sz="0" w:space="0" w:color="auto"/>
      </w:divBdr>
      <w:divsChild>
        <w:div w:id="395250019">
          <w:marLeft w:val="0"/>
          <w:marRight w:val="0"/>
          <w:marTop w:val="0"/>
          <w:marBottom w:val="0"/>
          <w:divBdr>
            <w:top w:val="none" w:sz="0" w:space="0" w:color="auto"/>
            <w:left w:val="none" w:sz="0" w:space="0" w:color="auto"/>
            <w:bottom w:val="none" w:sz="0" w:space="0" w:color="auto"/>
            <w:right w:val="none" w:sz="0" w:space="0" w:color="auto"/>
          </w:divBdr>
          <w:divsChild>
            <w:div w:id="375937845">
              <w:marLeft w:val="0"/>
              <w:marRight w:val="0"/>
              <w:marTop w:val="0"/>
              <w:marBottom w:val="0"/>
              <w:divBdr>
                <w:top w:val="none" w:sz="0" w:space="0" w:color="auto"/>
                <w:left w:val="none" w:sz="0" w:space="0" w:color="auto"/>
                <w:bottom w:val="none" w:sz="0" w:space="0" w:color="auto"/>
                <w:right w:val="none" w:sz="0" w:space="0" w:color="auto"/>
              </w:divBdr>
              <w:divsChild>
                <w:div w:id="1083642608">
                  <w:marLeft w:val="0"/>
                  <w:marRight w:val="0"/>
                  <w:marTop w:val="0"/>
                  <w:marBottom w:val="0"/>
                  <w:divBdr>
                    <w:top w:val="none" w:sz="0" w:space="0" w:color="auto"/>
                    <w:left w:val="none" w:sz="0" w:space="0" w:color="auto"/>
                    <w:bottom w:val="none" w:sz="0" w:space="0" w:color="auto"/>
                    <w:right w:val="none" w:sz="0" w:space="0" w:color="auto"/>
                  </w:divBdr>
                  <w:divsChild>
                    <w:div w:id="346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0052">
      <w:bodyDiv w:val="1"/>
      <w:marLeft w:val="0"/>
      <w:marRight w:val="0"/>
      <w:marTop w:val="0"/>
      <w:marBottom w:val="0"/>
      <w:divBdr>
        <w:top w:val="none" w:sz="0" w:space="0" w:color="auto"/>
        <w:left w:val="none" w:sz="0" w:space="0" w:color="auto"/>
        <w:bottom w:val="none" w:sz="0" w:space="0" w:color="auto"/>
        <w:right w:val="none" w:sz="0" w:space="0" w:color="auto"/>
      </w:divBdr>
      <w:divsChild>
        <w:div w:id="926156090">
          <w:marLeft w:val="0"/>
          <w:marRight w:val="0"/>
          <w:marTop w:val="0"/>
          <w:marBottom w:val="0"/>
          <w:divBdr>
            <w:top w:val="none" w:sz="0" w:space="0" w:color="auto"/>
            <w:left w:val="none" w:sz="0" w:space="0" w:color="auto"/>
            <w:bottom w:val="none" w:sz="0" w:space="0" w:color="auto"/>
            <w:right w:val="none" w:sz="0" w:space="0" w:color="auto"/>
          </w:divBdr>
          <w:divsChild>
            <w:div w:id="976256254">
              <w:marLeft w:val="0"/>
              <w:marRight w:val="0"/>
              <w:marTop w:val="0"/>
              <w:marBottom w:val="0"/>
              <w:divBdr>
                <w:top w:val="none" w:sz="0" w:space="0" w:color="auto"/>
                <w:left w:val="none" w:sz="0" w:space="0" w:color="auto"/>
                <w:bottom w:val="none" w:sz="0" w:space="0" w:color="auto"/>
                <w:right w:val="none" w:sz="0" w:space="0" w:color="auto"/>
              </w:divBdr>
              <w:divsChild>
                <w:div w:id="86509850">
                  <w:marLeft w:val="0"/>
                  <w:marRight w:val="0"/>
                  <w:marTop w:val="0"/>
                  <w:marBottom w:val="0"/>
                  <w:divBdr>
                    <w:top w:val="none" w:sz="0" w:space="0" w:color="auto"/>
                    <w:left w:val="none" w:sz="0" w:space="0" w:color="auto"/>
                    <w:bottom w:val="none" w:sz="0" w:space="0" w:color="auto"/>
                    <w:right w:val="none" w:sz="0" w:space="0" w:color="auto"/>
                  </w:divBdr>
                  <w:divsChild>
                    <w:div w:id="5947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bc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CD9_0217">
      <a:dk1>
        <a:srgbClr val="000000"/>
      </a:dk1>
      <a:lt1>
        <a:srgbClr val="FFFFFF"/>
      </a:lt1>
      <a:dk2>
        <a:srgbClr val="919191"/>
      </a:dk2>
      <a:lt2>
        <a:srgbClr val="FFFFFF"/>
      </a:lt2>
      <a:accent1>
        <a:srgbClr val="03B9FE"/>
      </a:accent1>
      <a:accent2>
        <a:srgbClr val="2432FF"/>
      </a:accent2>
      <a:accent3>
        <a:srgbClr val="FEEA00"/>
      </a:accent3>
      <a:accent4>
        <a:srgbClr val="FEB500"/>
      </a:accent4>
      <a:accent5>
        <a:srgbClr val="13F90E"/>
      </a:accent5>
      <a:accent6>
        <a:srgbClr val="00F2FF"/>
      </a:accent6>
      <a:hlink>
        <a:srgbClr val="00D70B"/>
      </a:hlink>
      <a:folHlink>
        <a:srgbClr val="02510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f0e76dfe-58b2-4a23-8778-d4ed828fa535</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44A7915FFAA434EAA5EE56F24DB2F7E" ma:contentTypeVersion="15" ma:contentTypeDescription="Create a new document." ma:contentTypeScope="" ma:versionID="123304847d57dafeeaf14525a48d986b">
  <xsd:schema xmlns:xsd="http://www.w3.org/2001/XMLSchema" xmlns:xs="http://www.w3.org/2001/XMLSchema" xmlns:p="http://schemas.microsoft.com/office/2006/metadata/properties" xmlns:ns3="4f2d7704-bb75-497b-be71-f7777b2fc99b" xmlns:ns4="d33a7c02-39bb-4046-b2a6-e2512493feda" targetNamespace="http://schemas.microsoft.com/office/2006/metadata/properties" ma:root="true" ma:fieldsID="14bccd3d44723cc25be403427c7fc4a7" ns3:_="" ns4:_="">
    <xsd:import namespace="4f2d7704-bb75-497b-be71-f7777b2fc99b"/>
    <xsd:import namespace="d33a7c02-39bb-4046-b2a6-e2512493fed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d7704-bb75-497b-be71-f7777b2fc9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3a7c02-39bb-4046-b2a6-e2512493fe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E5EFA-AF13-42C5-974C-C40AF0F5103D}">
  <ds:schemaRefs>
    <ds:schemaRef ds:uri="http://schemas.openxmlformats.org/officeDocument/2006/bibliography"/>
  </ds:schemaRefs>
</ds:datastoreItem>
</file>

<file path=customXml/itemProps2.xml><?xml version="1.0" encoding="utf-8"?>
<ds:datastoreItem xmlns:ds="http://schemas.openxmlformats.org/officeDocument/2006/customXml" ds:itemID="{6905F57F-5894-4328-A64B-AB1C96207C52}">
  <ds:schemaRefs>
    <ds:schemaRef ds:uri="http://schemas.microsoft.com/sharepoint/v3/contenttype/forms"/>
  </ds:schemaRefs>
</ds:datastoreItem>
</file>

<file path=customXml/itemProps3.xml><?xml version="1.0" encoding="utf-8"?>
<ds:datastoreItem xmlns:ds="http://schemas.openxmlformats.org/officeDocument/2006/customXml" ds:itemID="{2EEE5F11-19CA-40A7-922F-A3E41F29F150}">
  <ds:schemaRefs>
    <ds:schemaRef ds:uri="http://www.datev.de/BSOffice/999929"/>
  </ds:schemaRefs>
</ds:datastoreItem>
</file>

<file path=customXml/itemProps4.xml><?xml version="1.0" encoding="utf-8"?>
<ds:datastoreItem xmlns:ds="http://schemas.openxmlformats.org/officeDocument/2006/customXml" ds:itemID="{63F5C3C2-FB7B-41B3-8EF4-BD8B9AC5B3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2647F2-5184-42E9-8BD8-CEB4DB10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d7704-bb75-497b-be71-f7777b2fc99b"/>
    <ds:schemaRef ds:uri="d33a7c02-39bb-4046-b2a6-e2512493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3351</Words>
  <Characters>19101</Characters>
  <Application>Microsoft Office Word</Application>
  <DocSecurity>0</DocSecurity>
  <PresentationFormat/>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Bristlecone California Job Applicant Privacy Notice 2020-04-29 (10558754-2).DOCX</vt:lpstr>
      <vt:lpstr/>
    </vt:vector>
  </TitlesOfParts>
  <Manager/>
  <Company/>
  <LinksUpToDate>false</LinksUpToDate>
  <CharactersWithSpaces>22408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Bristlecone California Job Applicant Privacy Notice 2020-04-29 (10558754-2).DOCX</dc:title>
  <dc:subject/>
  <dc:creator>Giselle Lopes</dc:creator>
  <cp:keywords/>
  <dc:description/>
  <cp:lastModifiedBy>Devyani Abhyankar</cp:lastModifiedBy>
  <cp:revision>3</cp:revision>
  <cp:lastPrinted>2020-04-21T00:32:00Z</cp:lastPrinted>
  <dcterms:created xsi:type="dcterms:W3CDTF">2020-10-23T10:37:00Z</dcterms:created>
  <dcterms:modified xsi:type="dcterms:W3CDTF">2020-10-27T15:03:00Z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0x010100E44A7915FFAA434EAA5EE56F24DB2F7E</vt:lpwstr>
  </property>
</Properties>
</file>